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25" w:rsidRDefault="00726825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Закон Кемеровской области от 2 ноября 2017 г. N 97-ОЗ "О регулировании отдельных вопросов в сфере противодействия коррупции" (принят постановлением Совета народных депутатов Кемеровской области от 25 октября 2017 г.) (с изменениями и дополнениями)</w:t>
        </w:r>
      </w:hyperlink>
    </w:p>
    <w:p w:rsidR="00726825" w:rsidRDefault="00726825">
      <w:pPr>
        <w:pStyle w:val="ac"/>
      </w:pPr>
      <w:r>
        <w:t>С изменениями и дополнениями от:</w:t>
      </w:r>
    </w:p>
    <w:p w:rsidR="00726825" w:rsidRDefault="0072682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декабря 2017 г., 30 ноября 2018 г., 8 августа, 25 ноября 2019 г., 13 июля, 7 октября 2020 г., 30 июня 2021 г.</w:t>
      </w:r>
    </w:p>
    <w:p w:rsidR="00726825" w:rsidRDefault="00726825"/>
    <w:p w:rsidR="00726825" w:rsidRDefault="00726825">
      <w:bookmarkStart w:id="0" w:name="sub_113"/>
      <w:r>
        <w:t xml:space="preserve">Настоящий Закон принят на основании и в целях реализации федеральных законов </w:t>
      </w:r>
      <w:hyperlink r:id="rId8" w:history="1">
        <w:r>
          <w:rPr>
            <w:rStyle w:val="a4"/>
            <w:rFonts w:cs="Times New Roman CYR"/>
          </w:rPr>
          <w:t>"О противодействии коррупции"</w:t>
        </w:r>
      </w:hyperlink>
      <w:r>
        <w:t xml:space="preserve">, </w:t>
      </w:r>
      <w:hyperlink r:id="rId9" w:history="1">
        <w:r>
          <w:rPr>
            <w:rStyle w:val="a4"/>
            <w:rFonts w:cs="Times New Roman CYR"/>
          </w:rPr>
          <w:t>"Об антикоррупционной экспертизе нормативных правовых актов и проектов нормативных правовых актов"</w:t>
        </w:r>
      </w:hyperlink>
      <w:r>
        <w:t xml:space="preserve"> и </w:t>
      </w:r>
      <w:hyperlink r:id="rId10" w:history="1">
        <w:r>
          <w:rPr>
            <w:rStyle w:val="a4"/>
            <w:rFonts w:cs="Times New Roman CYR"/>
          </w:rPr>
          <w:t>"О контроле за соответствием расходов лиц, замещающих государственные должности, и иных лиц их доходам"</w:t>
        </w:r>
      </w:hyperlink>
      <w:r>
        <w:t>, а также отдельных указов Президента Российской Федерации, изданных в сфере противодействия коррупции.</w:t>
      </w:r>
    </w:p>
    <w:bookmarkEnd w:id="0"/>
    <w:p w:rsidR="00726825" w:rsidRDefault="00726825"/>
    <w:p w:rsidR="00726825" w:rsidRDefault="00726825">
      <w:pPr>
        <w:pStyle w:val="a5"/>
      </w:pPr>
      <w:bookmarkStart w:id="1" w:name="sub_23"/>
      <w:r>
        <w:rPr>
          <w:rStyle w:val="a3"/>
          <w:bCs/>
        </w:rPr>
        <w:t>Статья 1.</w:t>
      </w:r>
      <w:r>
        <w:t xml:space="preserve"> Полномочия органов государственной власти Кемеровской области - Кузбасса в сфере противодействия коррупции</w:t>
      </w:r>
    </w:p>
    <w:bookmarkEnd w:id="1"/>
    <w:p w:rsidR="00726825" w:rsidRDefault="00726825"/>
    <w:p w:rsidR="00726825" w:rsidRDefault="00726825">
      <w:bookmarkStart w:id="2" w:name="sub_5"/>
      <w:r>
        <w:t>1. Законодательное Собрание Кемеровской области - Кузбасса в сфере противодействия коррупции:</w:t>
      </w:r>
    </w:p>
    <w:p w:rsidR="00726825" w:rsidRDefault="00726825">
      <w:bookmarkStart w:id="3" w:name="sub_1"/>
      <w:bookmarkEnd w:id="2"/>
      <w:r>
        <w:t>1) устанавливает порядок проведения антикоррупционной экспертизы нормативных правовых актов, принимаемых Законодательным Собранием Кемеровской области - Кузбасса, и их проектов;</w:t>
      </w:r>
    </w:p>
    <w:p w:rsidR="00726825" w:rsidRDefault="00726825">
      <w:bookmarkStart w:id="4" w:name="sub_2"/>
      <w:bookmarkEnd w:id="3"/>
      <w:r>
        <w:t>2) устанавливает перечень должностей государственной гражданской службы Кемеровской области - Кузбасса в Законодательном Собрании Кемеровской области - Кузбасса, замещение которых налагает на государственных гражданских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726825" w:rsidRDefault="00726825">
      <w:bookmarkStart w:id="5" w:name="sub_3"/>
      <w:bookmarkEnd w:id="4"/>
      <w:r>
        <w:t>3) устанавливает порядок проведения Законодательном Собранием Кемеровской области - Кузбасса оценки коррупционных рисков, возникающих при реализации им своих полномочий;</w:t>
      </w:r>
    </w:p>
    <w:p w:rsidR="00726825" w:rsidRDefault="00726825">
      <w:bookmarkStart w:id="6" w:name="sub_4"/>
      <w:bookmarkEnd w:id="5"/>
      <w:r>
        <w:t>4) осуществляет иные полномочия в соответствии с нормативными правовыми актами Российской Федерации, настоящим Законом и иными законами Кемеровской области.</w:t>
      </w:r>
    </w:p>
    <w:p w:rsidR="00726825" w:rsidRDefault="00726825">
      <w:bookmarkStart w:id="7" w:name="sub_10"/>
      <w:bookmarkEnd w:id="6"/>
      <w:r>
        <w:t>2. Губернатор Кемеровской области - Кузбасса (далее также - Губернатор Кемеровской области) в сфере противодействия коррупции:</w:t>
      </w:r>
    </w:p>
    <w:p w:rsidR="00726825" w:rsidRDefault="00726825">
      <w:bookmarkStart w:id="8" w:name="sub_6"/>
      <w:bookmarkEnd w:id="7"/>
      <w:r>
        <w:t>1) принимает решение о создании комиссии по координации работы по противодействию коррупции в Кемеровской области - Кузбассе, утверждает положение о данной комиссии, а также ее персональный состав;</w:t>
      </w:r>
    </w:p>
    <w:p w:rsidR="00726825" w:rsidRDefault="00726825">
      <w:bookmarkStart w:id="9" w:name="sub_7"/>
      <w:bookmarkEnd w:id="8"/>
      <w:r>
        <w:t>2) принимает решение о создании органа Кемеровской области - Кузбасса по профилактике коррупционных и иных правонарушений;</w:t>
      </w:r>
    </w:p>
    <w:p w:rsidR="00726825" w:rsidRDefault="00726825">
      <w:bookmarkStart w:id="10" w:name="sub_8"/>
      <w:bookmarkEnd w:id="9"/>
      <w:r>
        <w:t xml:space="preserve">3) принимает решение об осуществлении контроля за расходами лиц, замещающих должности, указанные в </w:t>
      </w:r>
      <w:hyperlink r:id="rId11" w:history="1">
        <w:r>
          <w:rPr>
            <w:rStyle w:val="a4"/>
            <w:rFonts w:cs="Times New Roman CYR"/>
          </w:rPr>
          <w:t>подпунктах "в"</w:t>
        </w:r>
      </w:hyperlink>
      <w:r>
        <w:t xml:space="preserve">, </w:t>
      </w:r>
      <w:hyperlink r:id="rId12" w:history="1">
        <w:r>
          <w:rPr>
            <w:rStyle w:val="a4"/>
            <w:rFonts w:cs="Times New Roman CYR"/>
          </w:rPr>
          <w:t>"г"</w:t>
        </w:r>
      </w:hyperlink>
      <w:r>
        <w:t xml:space="preserve">, </w:t>
      </w:r>
      <w:hyperlink r:id="rId13" w:history="1">
        <w:r>
          <w:rPr>
            <w:rStyle w:val="a4"/>
            <w:rFonts w:cs="Times New Roman CYR"/>
          </w:rPr>
          <w:t>"е"</w:t>
        </w:r>
      </w:hyperlink>
      <w:r>
        <w:t xml:space="preserve"> и </w:t>
      </w:r>
      <w:hyperlink r:id="rId14" w:history="1">
        <w:r>
          <w:rPr>
            <w:rStyle w:val="a4"/>
            <w:rFonts w:cs="Times New Roman CYR"/>
          </w:rPr>
          <w:t>"ж" пункта 1 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а также за расходами их супруги (супруга) и несовершеннолетних детей;</w:t>
      </w:r>
    </w:p>
    <w:p w:rsidR="00726825" w:rsidRDefault="00726825">
      <w:bookmarkStart w:id="11" w:name="sub_9"/>
      <w:bookmarkEnd w:id="10"/>
      <w:r>
        <w:t>4) осуществляет иные полномочия в соответствии с нормативными правовыми актами Российской Федерации, настоящим Законом и иными законами Кемеровской области.</w:t>
      </w:r>
    </w:p>
    <w:p w:rsidR="00726825" w:rsidRDefault="00726825">
      <w:bookmarkStart w:id="12" w:name="sub_18"/>
      <w:bookmarkEnd w:id="11"/>
      <w:r>
        <w:t>3. Высший исполнительный орган государственной власти Кемеровской области - Кузбасса в сфере противодействия коррупции:</w:t>
      </w:r>
    </w:p>
    <w:p w:rsidR="00726825" w:rsidRDefault="00726825">
      <w:bookmarkStart w:id="13" w:name="sub_11"/>
      <w:bookmarkEnd w:id="12"/>
      <w:r>
        <w:t>1) утверждает план противодействия коррупции в Кемеровской области - Кузбассе;</w:t>
      </w:r>
    </w:p>
    <w:p w:rsidR="00726825" w:rsidRDefault="00726825">
      <w:bookmarkStart w:id="14" w:name="sub_12"/>
      <w:bookmarkEnd w:id="13"/>
      <w:r>
        <w:t xml:space="preserve">2) устанавливает порядок проведения антикоррупционной экспертизы проектов законов Кемеровской области - Кузбасса, разрабатываемых исполнительными органами государственной власти Кемеровской области - Кузбасса в связи с реализацией права законодательной инициативы </w:t>
      </w:r>
      <w:r>
        <w:lastRenderedPageBreak/>
        <w:t>Губернатора Кемеровской области, нормативных правовых актов Губернатора Кемеровской области, высшего исполнительного органа государственной власти Кемеровской области - Кузбасса, иных исполнительных органов государственной власти Кемеровской области - Кузбасса, проектов указанных актов;</w:t>
      </w:r>
    </w:p>
    <w:p w:rsidR="00726825" w:rsidRDefault="00726825">
      <w:bookmarkStart w:id="15" w:name="sub_13"/>
      <w:bookmarkEnd w:id="14"/>
      <w:r>
        <w:t>3) устанавливает порядок проведения исполнительными органами государственной власти Кемеровской области - Кузбасса оценки коррупционных рисков, возникающих при реализации ими своих полномочий;</w:t>
      </w:r>
    </w:p>
    <w:p w:rsidR="00726825" w:rsidRDefault="00726825">
      <w:bookmarkStart w:id="16" w:name="sub_14"/>
      <w:bookmarkEnd w:id="15"/>
      <w:r>
        <w:t>4) устанавливает перечень должностей государственной гражданской службы в исполнительных органах государственной власти Кемеровской области - Кузбасса, замещение которых налагает на государственных гражданских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726825" w:rsidRDefault="00726825">
      <w:bookmarkStart w:id="17" w:name="sub_15"/>
      <w:bookmarkEnd w:id="16"/>
      <w:r>
        <w:t>5) устанавливает порядок представления сведений гражданами, претендующими на замещение должностей руководителей государственных учреждений Кемеровской области - Кузбасса, лицами, замещающими должности руководителей государственных учреждений Кемеровской области - Кузбасса,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726825" w:rsidRDefault="00726825">
      <w:bookmarkStart w:id="18" w:name="sub_124"/>
      <w:bookmarkEnd w:id="17"/>
      <w:r>
        <w:t>5-1) устанавливает порядок сообщения лицами, замещающими должности руководителей государственных учреждений Кемеровской области - Кузбасса,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сообщений;</w:t>
      </w:r>
    </w:p>
    <w:p w:rsidR="00726825" w:rsidRDefault="00726825">
      <w:bookmarkStart w:id="19" w:name="sub_125"/>
      <w:bookmarkEnd w:id="18"/>
      <w:r>
        <w:t>5-2) устанавливает порядок обращения с заявлением лица, замещающего должность руководителя государственного учреждения Кемеровской области - Кузбасса,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заявления;</w:t>
      </w:r>
    </w:p>
    <w:p w:rsidR="00726825" w:rsidRDefault="00726825">
      <w:bookmarkStart w:id="20" w:name="sub_127"/>
      <w:bookmarkStart w:id="21" w:name="sub_126"/>
      <w:bookmarkEnd w:id="19"/>
      <w:r>
        <w:t>5-3) устанавливает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сообщений;</w:t>
      </w:r>
    </w:p>
    <w:p w:rsidR="00726825" w:rsidRDefault="00726825">
      <w:bookmarkStart w:id="22" w:name="sub_129"/>
      <w:bookmarkStart w:id="23" w:name="sub_128"/>
      <w:bookmarkEnd w:id="20"/>
      <w:bookmarkEnd w:id="21"/>
      <w:r>
        <w:t>5-4) устанавливает порядок обращения с заявлением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заявления;</w:t>
      </w:r>
    </w:p>
    <w:p w:rsidR="00726825" w:rsidRDefault="00726825">
      <w:bookmarkStart w:id="24" w:name="sub_16"/>
      <w:bookmarkEnd w:id="22"/>
      <w:bookmarkEnd w:id="23"/>
      <w:r>
        <w:t xml:space="preserve">6) устанавливает порядок принятия решения об осуществлении контроля за расходами лиц, замещающих должности, указанные в </w:t>
      </w:r>
      <w:hyperlink r:id="rId15" w:history="1">
        <w:r>
          <w:rPr>
            <w:rStyle w:val="a4"/>
            <w:rFonts w:cs="Times New Roman CYR"/>
          </w:rPr>
          <w:t>подпунктах "в"</w:t>
        </w:r>
      </w:hyperlink>
      <w:r>
        <w:t xml:space="preserve">, </w:t>
      </w:r>
      <w:hyperlink r:id="rId16" w:history="1">
        <w:r>
          <w:rPr>
            <w:rStyle w:val="a4"/>
            <w:rFonts w:cs="Times New Roman CYR"/>
          </w:rPr>
          <w:t>"г"</w:t>
        </w:r>
      </w:hyperlink>
      <w:r>
        <w:t xml:space="preserve">, </w:t>
      </w:r>
      <w:hyperlink r:id="rId17" w:history="1">
        <w:r>
          <w:rPr>
            <w:rStyle w:val="a4"/>
            <w:rFonts w:cs="Times New Roman CYR"/>
          </w:rPr>
          <w:t>"е"</w:t>
        </w:r>
      </w:hyperlink>
      <w:r>
        <w:t xml:space="preserve"> и </w:t>
      </w:r>
      <w:hyperlink r:id="rId18" w:history="1">
        <w:r>
          <w:rPr>
            <w:rStyle w:val="a4"/>
            <w:rFonts w:cs="Times New Roman CYR"/>
          </w:rPr>
          <w:t>"ж" пункта 1 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а также за расходами их супруги (супруга) и несовершеннолетних детей;</w:t>
      </w:r>
    </w:p>
    <w:p w:rsidR="00726825" w:rsidRDefault="00726825">
      <w:bookmarkStart w:id="25" w:name="sub_17"/>
      <w:bookmarkEnd w:id="24"/>
      <w:r>
        <w:t>7) осуществляет иные полномочия в соответствии с нормативными правовыми актами Российской Федерации, настоящим Законом и иными законами Кемеровской области.</w:t>
      </w:r>
    </w:p>
    <w:p w:rsidR="00726825" w:rsidRDefault="00726825">
      <w:bookmarkStart w:id="26" w:name="sub_22"/>
      <w:bookmarkEnd w:id="25"/>
      <w:r>
        <w:t>4. Иные органы государственной власти Кемеровской области - Кузбасса в сфере противодействия коррупции:</w:t>
      </w:r>
    </w:p>
    <w:p w:rsidR="00726825" w:rsidRDefault="00726825">
      <w:bookmarkStart w:id="27" w:name="sub_19"/>
      <w:bookmarkEnd w:id="26"/>
      <w:r>
        <w:t>1) устанавливают порядок проведения оценки коррупционных рисков, возникающих при реализации ими своих полномочий;</w:t>
      </w:r>
    </w:p>
    <w:p w:rsidR="00726825" w:rsidRDefault="00726825">
      <w:bookmarkStart w:id="28" w:name="sub_20"/>
      <w:bookmarkEnd w:id="27"/>
      <w:r>
        <w:t xml:space="preserve">2) устанавливают перечни должностей государственной гражданской службы Кемеровской области - Кузбасса в органах государственной власти Кемеровской области - Кузбасса, замещение которых налагает на государственных гражданских служащих обязанность представлять сведения о </w:t>
      </w:r>
      <w:r>
        <w:lastRenderedPageBreak/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</w:p>
    <w:p w:rsidR="00726825" w:rsidRDefault="00726825">
      <w:bookmarkStart w:id="29" w:name="sub_21"/>
      <w:bookmarkEnd w:id="28"/>
      <w:r>
        <w:t>3) осуществляют иные полномочия в соответствии с нормативными правовыми актами Российской Федерации, настоящим Законом и иными законами Кемеровской области.</w:t>
      </w:r>
    </w:p>
    <w:bookmarkEnd w:id="29"/>
    <w:p w:rsidR="00726825" w:rsidRDefault="00726825"/>
    <w:p w:rsidR="00726825" w:rsidRDefault="00726825">
      <w:pPr>
        <w:pStyle w:val="a5"/>
      </w:pPr>
      <w:bookmarkStart w:id="30" w:name="sub_26"/>
      <w:r>
        <w:rPr>
          <w:rStyle w:val="a3"/>
          <w:bCs/>
        </w:rPr>
        <w:t>Статья 2.</w:t>
      </w:r>
      <w:r>
        <w:t xml:space="preserve"> Органы (ответственные должностные лица) по противодействию коррупции в органах государственной власти Кемеровской области - Кузбасса</w:t>
      </w:r>
    </w:p>
    <w:bookmarkEnd w:id="30"/>
    <w:p w:rsidR="00726825" w:rsidRDefault="00726825"/>
    <w:p w:rsidR="00726825" w:rsidRDefault="00726825">
      <w:bookmarkStart w:id="31" w:name="sub_24"/>
      <w:r>
        <w:t>1. Губернатором Кемеровской области создается комиссия по координации работы по противодействию коррупции в Кемеровской области - Кузбассе (далее также - комиссия), которая является постоянно действующим координационным органом при Губернаторе Кемеровской области. Комиссия действует на основании и в соответствии с утвержденным Губернатором Кемеровской области положением о ней.</w:t>
      </w:r>
    </w:p>
    <w:p w:rsidR="00726825" w:rsidRDefault="00726825">
      <w:bookmarkStart w:id="32" w:name="sub_122"/>
      <w:bookmarkEnd w:id="31"/>
      <w:r>
        <w:t>Органом субъекта Российской Федерации по профилактике коррупционных и иных правонарушений в Кемеровской области - Кузбассе является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 (далее также - уполномоченное структурное подразделение Администрации Правительства Кузбасса), действующее на основании и в соответствии с утвержденным Губернатором Кемеровской области положением о нем.</w:t>
      </w:r>
    </w:p>
    <w:bookmarkEnd w:id="32"/>
    <w:p w:rsidR="00726825" w:rsidRDefault="00726825">
      <w:r>
        <w:t>В иных органах государственной власти Кемеровской области - Кузбасса создаются структурные подразделения (назначаются ответственные должностные лица) по профилактике коррупционных и иных правонарушений.</w:t>
      </w:r>
    </w:p>
    <w:p w:rsidR="00726825" w:rsidRDefault="00726825">
      <w:bookmarkStart w:id="33" w:name="sub_25"/>
      <w:r>
        <w:t>2. В целях изучения проблем коррупции в отдельных отраслях и сферах деятельности, поиска оптимальных решений по нейтрализации причин и условий, способствующих ее возникновению и распространению, привлечения общественности к антикоррупционной деятельности в Кемеровской области - Кузбассе по решению Губернатора Кемеровской области, руководителей органов государственной власти Кемеровской области - Кузбасса могут создаваться совещательные (экспертные) органы в составе представителей органов государственной власти, органов местного самоуправления, общественных объединений, научных, образовательных и иных организаций и лиц, специализирующихся на изучении проблем коррупции.</w:t>
      </w:r>
    </w:p>
    <w:bookmarkEnd w:id="33"/>
    <w:p w:rsidR="00726825" w:rsidRDefault="00726825">
      <w:r>
        <w:t>Порядок формирования и деятельности данных органов, их полномочия, персональный состав определяются Губернатором Кемеровской области, руководителями соответствующих органов государственной власти Кемеровской области - Кузбасса.</w:t>
      </w:r>
    </w:p>
    <w:p w:rsidR="00726825" w:rsidRDefault="00726825"/>
    <w:p w:rsidR="00726825" w:rsidRDefault="00726825">
      <w:pPr>
        <w:pStyle w:val="a5"/>
      </w:pPr>
      <w:bookmarkStart w:id="34" w:name="sub_32"/>
      <w:r>
        <w:rPr>
          <w:rStyle w:val="a3"/>
          <w:bCs/>
        </w:rPr>
        <w:t>Статья 3.</w:t>
      </w:r>
      <w:r>
        <w:t xml:space="preserve"> Меры по предупреждению коррупции</w:t>
      </w:r>
    </w:p>
    <w:bookmarkEnd w:id="34"/>
    <w:p w:rsidR="00726825" w:rsidRDefault="00726825"/>
    <w:p w:rsidR="00726825" w:rsidRDefault="00726825">
      <w:r>
        <w:t xml:space="preserve">Предупреждение коррупции в Кемеровской области осуществляется путем применения мер по профилактике коррупции, предусмотренных </w:t>
      </w:r>
      <w:hyperlink r:id="rId19" w:history="1">
        <w:r>
          <w:rPr>
            <w:rStyle w:val="a4"/>
            <w:rFonts w:cs="Times New Roman CYR"/>
          </w:rPr>
          <w:t>статьей 6</w:t>
        </w:r>
      </w:hyperlink>
      <w:r>
        <w:t xml:space="preserve"> Федерального закона "О противодействии коррупции", а также следующих мер:</w:t>
      </w:r>
    </w:p>
    <w:p w:rsidR="00726825" w:rsidRDefault="00726825">
      <w:bookmarkStart w:id="35" w:name="sub_27"/>
      <w:r>
        <w:t>1) разработка и реализация планов противодействия коррупции;</w:t>
      </w:r>
    </w:p>
    <w:p w:rsidR="00726825" w:rsidRDefault="00726825">
      <w:bookmarkStart w:id="36" w:name="sub_130"/>
      <w:bookmarkEnd w:id="35"/>
      <w:r>
        <w:t>1-1) разработка и реализация программ противодействия коррупции;</w:t>
      </w:r>
    </w:p>
    <w:p w:rsidR="00726825" w:rsidRDefault="00726825">
      <w:bookmarkStart w:id="37" w:name="sub_28"/>
      <w:bookmarkEnd w:id="36"/>
      <w:r>
        <w:t>2) антикоррупционный мониторинг;</w:t>
      </w:r>
    </w:p>
    <w:p w:rsidR="00726825" w:rsidRDefault="00726825">
      <w:bookmarkStart w:id="38" w:name="sub_29"/>
      <w:bookmarkEnd w:id="37"/>
      <w:r>
        <w:t xml:space="preserve">3) контроль за соблюдением и исполнением </w:t>
      </w:r>
      <w:hyperlink r:id="rId20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в сфере противодействия коррупции;</w:t>
      </w:r>
    </w:p>
    <w:p w:rsidR="00726825" w:rsidRDefault="00726825">
      <w:bookmarkStart w:id="39" w:name="sub_30"/>
      <w:bookmarkEnd w:id="38"/>
      <w:r>
        <w:t>4) оценка коррупционных рисков;</w:t>
      </w:r>
    </w:p>
    <w:p w:rsidR="00726825" w:rsidRDefault="00726825">
      <w:bookmarkStart w:id="40" w:name="sub_31"/>
      <w:bookmarkEnd w:id="39"/>
      <w:r>
        <w:t>5) организация антикоррупционного образования и антикоррупционной пропаганды.</w:t>
      </w:r>
    </w:p>
    <w:bookmarkEnd w:id="40"/>
    <w:p w:rsidR="00726825" w:rsidRDefault="00726825"/>
    <w:p w:rsidR="00726825" w:rsidRDefault="00726825">
      <w:pPr>
        <w:pStyle w:val="a5"/>
      </w:pPr>
      <w:bookmarkStart w:id="41" w:name="sub_33"/>
      <w:r>
        <w:rPr>
          <w:rStyle w:val="a3"/>
          <w:bCs/>
        </w:rPr>
        <w:t>Статья 4.</w:t>
      </w:r>
      <w:r>
        <w:t xml:space="preserve"> Разработка и реализация планов противодействия коррупции</w:t>
      </w:r>
    </w:p>
    <w:bookmarkEnd w:id="41"/>
    <w:p w:rsidR="00726825" w:rsidRDefault="00726825"/>
    <w:p w:rsidR="00726825" w:rsidRDefault="00726825">
      <w:r>
        <w:lastRenderedPageBreak/>
        <w:t>В Кемеровской области разрабатываются и реализуются планы противодействия коррупции,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правонарушений.</w:t>
      </w:r>
    </w:p>
    <w:p w:rsidR="00726825" w:rsidRDefault="00726825">
      <w:r>
        <w:t>План противодействия коррупции в Кемеровской области утверждается высшим исполнительным органом государственной власти Кемеровской области - Кузбасса.</w:t>
      </w:r>
    </w:p>
    <w:p w:rsidR="00726825" w:rsidRDefault="00726825">
      <w:r>
        <w:t>План противодействия коррупции в органах государственной власти Кемеровской области - Кузбасса утверждается соответствующими органами государственной власти Кемеровской области - Кузбасса.</w:t>
      </w:r>
    </w:p>
    <w:p w:rsidR="00726825" w:rsidRDefault="00726825"/>
    <w:p w:rsidR="00726825" w:rsidRDefault="00726825">
      <w:pPr>
        <w:pStyle w:val="a5"/>
      </w:pPr>
      <w:bookmarkStart w:id="42" w:name="sub_131"/>
      <w:r>
        <w:rPr>
          <w:rStyle w:val="a3"/>
          <w:bCs/>
        </w:rPr>
        <w:t>Статья 4-1.</w:t>
      </w:r>
      <w:r>
        <w:t xml:space="preserve"> Разработка и реализация программ противодействия коррупции</w:t>
      </w:r>
    </w:p>
    <w:bookmarkEnd w:id="42"/>
    <w:p w:rsidR="00726825" w:rsidRDefault="00726825"/>
    <w:p w:rsidR="00726825" w:rsidRDefault="00726825">
      <w:r>
        <w:t>В Кемеровской области - Кузбассе разрабатываются и реализуются программы противодействия коррупции, обеспечивающие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Кемеровской области - Кузбассе, органах государственной власти Кемеровской области - Кузбасса, в органах местного самоуправления муниципальных образований в Кемеровской области - Кузбассе.</w:t>
      </w:r>
    </w:p>
    <w:p w:rsidR="00726825" w:rsidRDefault="00726825"/>
    <w:p w:rsidR="00726825" w:rsidRDefault="00726825">
      <w:pPr>
        <w:pStyle w:val="a5"/>
      </w:pPr>
      <w:bookmarkStart w:id="43" w:name="sub_34"/>
      <w:r>
        <w:rPr>
          <w:rStyle w:val="a3"/>
          <w:bCs/>
        </w:rPr>
        <w:t>Статья 5.</w:t>
      </w:r>
      <w:r>
        <w:t xml:space="preserve"> Антикоррупционный мониторинг</w:t>
      </w:r>
    </w:p>
    <w:bookmarkEnd w:id="43"/>
    <w:p w:rsidR="00726825" w:rsidRDefault="00726825"/>
    <w:p w:rsidR="00726825" w:rsidRDefault="00726825">
      <w:r>
        <w:t>Антикоррупционный мониторинг проводится путем наблюдения, анализа документов, проведения опросов, обработки, оценки данных о проявлениях коррупции в целях реализации мер по противодействию коррупции, совершенствования нормативных правовых актов органов государственной власти Кемеровской области и органов местного самоуправления муниципальных образований Кемеровской области.</w:t>
      </w:r>
    </w:p>
    <w:p w:rsidR="00726825" w:rsidRDefault="00726825">
      <w:r>
        <w:t>Антикоррупционный мониторинг в пределах своей компетенции осуществляют комиссия, уполномоченное структурное подразделение Администрации Правительства Кузбасса, органы государственной власти Кемеровской области - Кузбасса.</w:t>
      </w:r>
    </w:p>
    <w:p w:rsidR="00726825" w:rsidRDefault="00726825">
      <w:r>
        <w:t xml:space="preserve">В соответствии с распоряжением Губернатора Кемеровской области уполномоченное структурное подразделение Администрации Правительства Кузбасса осуществляет мониторинг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</w:t>
      </w:r>
      <w:hyperlink r:id="rId21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о противодействии коррупции; реализации организациями обязанности принимать меры по предупреждению коррупции.</w:t>
      </w:r>
    </w:p>
    <w:p w:rsidR="00726825" w:rsidRDefault="00726825">
      <w:r>
        <w:t>Информация о результатах антикоррупционного мониторинга направляется уполномоченным структурным подразделением Администрации Правительства Кузбасса Губернатору Кемеровской области.</w:t>
      </w:r>
    </w:p>
    <w:p w:rsidR="00726825" w:rsidRDefault="00726825"/>
    <w:p w:rsidR="00726825" w:rsidRDefault="00726825">
      <w:pPr>
        <w:pStyle w:val="a5"/>
      </w:pPr>
      <w:bookmarkStart w:id="44" w:name="sub_37"/>
      <w:r>
        <w:rPr>
          <w:rStyle w:val="a3"/>
          <w:bCs/>
        </w:rPr>
        <w:t>Статья 6.</w:t>
      </w:r>
      <w:r>
        <w:t xml:space="preserve"> Контроль за соблюдением и исполнением законодательства в сфере противодействия коррупции</w:t>
      </w:r>
    </w:p>
    <w:bookmarkEnd w:id="44"/>
    <w:p w:rsidR="00726825" w:rsidRDefault="00726825"/>
    <w:p w:rsidR="00726825" w:rsidRDefault="00726825">
      <w:bookmarkStart w:id="45" w:name="sub_35"/>
      <w:r>
        <w:t xml:space="preserve">1. Комиссия, уполномоченное структурное подразделение Администрации Правительства Кузбасса, органы государственной власти Кемеровской области - Кузбасса осуществляют контроль за соблюдением и исполнением </w:t>
      </w:r>
      <w:hyperlink r:id="rId22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в области противодействия коррупции в порядке и формах, установленных действующим законодательством.</w:t>
      </w:r>
    </w:p>
    <w:p w:rsidR="00726825" w:rsidRDefault="00726825">
      <w:bookmarkStart w:id="46" w:name="sub_36"/>
      <w:bookmarkEnd w:id="45"/>
      <w:r>
        <w:t xml:space="preserve">2. Контроль за соблюдением законодательства о противодействии коррупции в государственных учреждениях Кемеровской области - Кузбасса и организациях, созданных для выполнения задач, поставленных перед исполнительными органами государственной власти Кемеровской области - Кузбасса (далее - учреждения, организации), а также за реализацией в учреждениях, организациях мер по профилактике коррупционных правонарушений, в том числе за </w:t>
      </w:r>
      <w:r>
        <w:lastRenderedPageBreak/>
        <w:t>реализацией антикоррупционного просвещения в организациях, учреждениях, осуществляет уполномоченное структурное подразделение Администрации Правительства Кузбасса.</w:t>
      </w:r>
    </w:p>
    <w:bookmarkEnd w:id="46"/>
    <w:p w:rsidR="00726825" w:rsidRDefault="00726825"/>
    <w:p w:rsidR="00726825" w:rsidRDefault="00726825">
      <w:pPr>
        <w:pStyle w:val="a5"/>
      </w:pPr>
      <w:bookmarkStart w:id="47" w:name="sub_38"/>
      <w:r>
        <w:rPr>
          <w:rStyle w:val="a3"/>
          <w:bCs/>
        </w:rPr>
        <w:t>Статья 7.</w:t>
      </w:r>
      <w:r>
        <w:t xml:space="preserve"> Оценка коррупционных рисков</w:t>
      </w:r>
    </w:p>
    <w:bookmarkEnd w:id="47"/>
    <w:p w:rsidR="00726825" w:rsidRDefault="00726825"/>
    <w:p w:rsidR="00726825" w:rsidRDefault="00726825">
      <w:r>
        <w:t xml:space="preserve">Для выявления функций органов государственной власти Кемеровской области - Кузбасса, при реализации которых наиболее вероятно возникновение коррупции (далее - коррупционно-опасные функции), в целях принятия мер по противодействию коррупции, а также с целью формирования перечней должностей государственной гражданской службы, предусмотренных </w:t>
      </w:r>
      <w:hyperlink r:id="rId23" w:history="1">
        <w:r>
          <w:rPr>
            <w:rStyle w:val="a4"/>
            <w:rFonts w:cs="Times New Roman CYR"/>
          </w:rPr>
          <w:t>абзацем вторым пункта 1-1</w:t>
        </w:r>
      </w:hyperlink>
      <w:r>
        <w:t xml:space="preserve">, </w:t>
      </w:r>
      <w:hyperlink r:id="rId24" w:history="1">
        <w:r>
          <w:rPr>
            <w:rStyle w:val="a4"/>
            <w:rFonts w:cs="Times New Roman CYR"/>
          </w:rPr>
          <w:t>пунктом 3-1 статьи 25</w:t>
        </w:r>
      </w:hyperlink>
      <w:r>
        <w:t xml:space="preserve"> и </w:t>
      </w:r>
      <w:hyperlink r:id="rId25" w:history="1">
        <w:r>
          <w:rPr>
            <w:rStyle w:val="a4"/>
            <w:rFonts w:cs="Times New Roman CYR"/>
          </w:rPr>
          <w:t>подпунктом 2 пункта 1 статьи 28</w:t>
        </w:r>
      </w:hyperlink>
      <w:r>
        <w:t xml:space="preserve"> Закона Кемеровской области "О государственных должностях Кемеровской области - Кузбасса и государственной гражданской службе Кемеровской области - Кузбасса", проводится оценка коррупционных рисков. Указанная оценка проводится в порядке, установленном органами государственной власти Кемеровской области - Кузбасса в соответствии с настоящим Законом. При этом под оценкой коррупционных рисков для целей настоящего Закона понимается процесс выявления коррупционно-опасных функций, а именно функций по контролю и надзору, управлению государственным имуществом, оказанию государственных услуг, а также разрешительных, регистрационных функций.</w:t>
      </w:r>
    </w:p>
    <w:p w:rsidR="00726825" w:rsidRDefault="00726825"/>
    <w:p w:rsidR="00726825" w:rsidRDefault="00726825">
      <w:pPr>
        <w:pStyle w:val="a5"/>
      </w:pPr>
      <w:bookmarkStart w:id="48" w:name="sub_41"/>
      <w:r>
        <w:rPr>
          <w:rStyle w:val="a3"/>
          <w:bCs/>
        </w:rPr>
        <w:t>Статья 8.</w:t>
      </w:r>
      <w:r>
        <w:t xml:space="preserve"> Организация антикоррупционного образования и антикоррупционной пропаганды</w:t>
      </w:r>
    </w:p>
    <w:bookmarkEnd w:id="48"/>
    <w:p w:rsidR="00726825" w:rsidRDefault="00726825"/>
    <w:p w:rsidR="00726825" w:rsidRDefault="00726825">
      <w:bookmarkStart w:id="49" w:name="sub_39"/>
      <w:r>
        <w:t>1. Организация антикоррупционного образования осуществляется исполнительным органом государственной власти Кемеровской области - Кузбасса, выполняющим функции по реализации государственной политики в сфере образования и науки, и выполняется на базе образовательных организаций Кемеровской области в соответствии с законодательством Российской Федерации и Кемеровской области. При этом для целей настоящего Закона под антикоррупционным образованием понимается целенаправленный процесс обучения и воспитания в интересах личности, общества и государства с целью решения задач по формированию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726825" w:rsidRDefault="00726825">
      <w:bookmarkStart w:id="50" w:name="sub_40"/>
      <w:bookmarkEnd w:id="49"/>
      <w:r>
        <w:t>2. Организация антикоррупционной пропаганды осуществляется структурным подразделением Администрации Правительства Кузбасса, осуществляющим функции в сфере массовых коммуникаций. При этом для целей настоящего Закона под антикоррупционной пропагандой понимается целенаправленная деятельность органов государственной власти Кемеровской области - Кузбасса, содержанием которой являются просветительская работа по вопросам противодействия коррупции в любых ее проявлениях, воспитание чувства гражданской ответственности, формирование нетерпимого отношения к проявлениям коррупции, укрепление доверия к власти.</w:t>
      </w:r>
    </w:p>
    <w:bookmarkEnd w:id="50"/>
    <w:p w:rsidR="00726825" w:rsidRDefault="00726825"/>
    <w:p w:rsidR="00726825" w:rsidRDefault="00726825">
      <w:pPr>
        <w:pStyle w:val="a5"/>
      </w:pPr>
      <w:bookmarkStart w:id="51" w:name="sub_42"/>
      <w:r>
        <w:rPr>
          <w:rStyle w:val="a3"/>
          <w:bCs/>
        </w:rPr>
        <w:t>Статья 9.</w:t>
      </w:r>
      <w:r>
        <w:t xml:space="preserve"> Информация о реализации мер антикоррупционной политики</w:t>
      </w:r>
    </w:p>
    <w:bookmarkEnd w:id="51"/>
    <w:p w:rsidR="00726825" w:rsidRDefault="00726825"/>
    <w:p w:rsidR="00726825" w:rsidRDefault="00726825">
      <w:r>
        <w:t>Органы государственной власти Кемеровской области - Кузбасса представляют информацию о реализации мер антикоррупционной политики в уполномоченное структурное подразделение Администрации Правительства Кузбасса в сроки, установленные Правительством Кемеровской области - Кузбасса.</w:t>
      </w:r>
    </w:p>
    <w:p w:rsidR="00726825" w:rsidRDefault="00726825">
      <w:r>
        <w:t xml:space="preserve">Уполномоченное структурное подразделение Администрации Правительства Кузбасса на основе представленной органами государственной власти Кемеровской области - Кузбасса информации о реализации мер антикоррупционной политики в органах государственной власти Кемеровской области - Кузбасса подготавливает обобщенную информацию о реализации указанных мер и представляет ее на заседании комиссии для подготовки ею ежегодного доклада </w:t>
      </w:r>
      <w:r>
        <w:lastRenderedPageBreak/>
        <w:t>(отчета) о деятельности в области противодействия коррупции в Кемеровской области - Кузбассе.</w:t>
      </w:r>
    </w:p>
    <w:p w:rsidR="00726825" w:rsidRDefault="00726825"/>
    <w:p w:rsidR="00726825" w:rsidRDefault="00726825">
      <w:pPr>
        <w:pStyle w:val="a5"/>
      </w:pPr>
      <w:bookmarkStart w:id="52" w:name="sub_43"/>
      <w:r>
        <w:rPr>
          <w:rStyle w:val="a3"/>
          <w:bCs/>
        </w:rPr>
        <w:t>Статья 10.</w:t>
      </w:r>
      <w:r>
        <w:t xml:space="preserve"> Представление сведений о своих доходах, расходах, об имуществе и обязательствах имущественного характера гражданами, претендующими на замещение муниципальных должностей, и лицами, замещающими муниципальные должности,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bookmarkEnd w:id="52"/>
    <w:p w:rsidR="00726825" w:rsidRDefault="00726825"/>
    <w:p w:rsidR="00726825" w:rsidRDefault="00726825">
      <w:r>
        <w:t xml:space="preserve"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Кемеровской области в порядке, установленном </w:t>
      </w:r>
      <w:hyperlink w:anchor="sub_72" w:history="1">
        <w:r>
          <w:rPr>
            <w:rStyle w:val="a4"/>
            <w:rFonts w:cs="Times New Roman CYR"/>
          </w:rPr>
          <w:t>приложением 1</w:t>
        </w:r>
      </w:hyperlink>
      <w:r>
        <w:t xml:space="preserve"> к настоящему Закону.</w:t>
      </w:r>
    </w:p>
    <w:p w:rsidR="00726825" w:rsidRDefault="00726825">
      <w:r>
        <w:t xml:space="preserve">Проверка достоверности и полноты указанных сведений осуществляется уполномоченным структурным подразделением Администрации Правительства Кузбасса в порядке, установленном </w:t>
      </w:r>
      <w:hyperlink w:anchor="sub_112" w:history="1">
        <w:r>
          <w:rPr>
            <w:rStyle w:val="a4"/>
            <w:rFonts w:cs="Times New Roman CYR"/>
          </w:rPr>
          <w:t>приложением 2</w:t>
        </w:r>
      </w:hyperlink>
      <w:r>
        <w:t xml:space="preserve"> к настоящему Закону.</w:t>
      </w:r>
    </w:p>
    <w:p w:rsidR="00726825" w:rsidRDefault="00726825"/>
    <w:p w:rsidR="00726825" w:rsidRDefault="00726825">
      <w:pPr>
        <w:pStyle w:val="a5"/>
      </w:pPr>
      <w:bookmarkStart w:id="53" w:name="sub_132"/>
      <w:r>
        <w:rPr>
          <w:rStyle w:val="a3"/>
          <w:bCs/>
        </w:rPr>
        <w:t>Статья 10-1.</w:t>
      </w:r>
      <w:r>
        <w:t xml:space="preserve"> Порядок предварительного уведомления Губернатора Кемеровской области о намерении лиц, замещающих государственные должности Кемеровской области - Кузбасса (за исключением депутатов Законодательного Собрания Кемеровской области - Кузбасса) и осуществляющих свои полномочия на постоянной основе, участвовать в управлении некоммерческой организацией</w:t>
      </w:r>
    </w:p>
    <w:bookmarkEnd w:id="53"/>
    <w:p w:rsidR="00726825" w:rsidRDefault="00726825"/>
    <w:p w:rsidR="00726825" w:rsidRDefault="00726825">
      <w:bookmarkStart w:id="54" w:name="sub_133"/>
      <w:r>
        <w:t xml:space="preserve">1. Лица, замещающие государственные должности Кемеровской области - Кузбасса (за исключением депутатов Законодательного Собрания Кемеровской области - Кузбасса) и осуществляющие свои полномочия на постоянной основе, в соответствии с </w:t>
      </w:r>
      <w:hyperlink r:id="rId26" w:history="1">
        <w:r>
          <w:rPr>
            <w:rStyle w:val="a4"/>
            <w:rFonts w:cs="Times New Roman CYR"/>
          </w:rPr>
          <w:t>пунктом 2 части 3.4 статьи 12.1</w:t>
        </w:r>
      </w:hyperlink>
      <w:r>
        <w:t xml:space="preserve"> Федерального закона "О противодействии коррупции" не позднее 5 рабочих дней до начала документально оформленного участия на безвозмездной основе в управлении некоммерческой организацией направляют Губернатору Кемеровской области по форме согласно </w:t>
      </w:r>
      <w:hyperlink w:anchor="sub_144" w:history="1">
        <w:r>
          <w:rPr>
            <w:rStyle w:val="a4"/>
            <w:rFonts w:cs="Times New Roman CYR"/>
          </w:rPr>
          <w:t>приложению 3</w:t>
        </w:r>
      </w:hyperlink>
      <w:r>
        <w:t xml:space="preserve"> к настоящему Закону письменное уведомление о намерении участвовать на безвозмездной основе в управлении некоммерческой организацией.</w:t>
      </w:r>
    </w:p>
    <w:bookmarkEnd w:id="54"/>
    <w:p w:rsidR="00726825" w:rsidRDefault="00726825">
      <w:r>
        <w:t xml:space="preserve">Указанное уведомление лично представляется лицом, указанным в </w:t>
      </w:r>
      <w:hyperlink w:anchor="sub_133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уполномоченное структурное подразделение Администрации Правительства Кузбасса.</w:t>
      </w:r>
    </w:p>
    <w:p w:rsidR="00726825" w:rsidRDefault="00726825">
      <w:bookmarkStart w:id="55" w:name="sub_134"/>
      <w:r>
        <w:t xml:space="preserve">2. Участие лиц, замещающих государственные должности Кемеровской области - Кузбасса, указанных в </w:t>
      </w:r>
      <w:hyperlink w:anchor="sub_133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настоящей статьи, в управлении некоммерческой организацией не должно повлечь за собой конфликт интересов.</w:t>
      </w:r>
    </w:p>
    <w:bookmarkEnd w:id="55"/>
    <w:p w:rsidR="00726825" w:rsidRDefault="00726825"/>
    <w:p w:rsidR="00726825" w:rsidRDefault="00726825">
      <w:pPr>
        <w:pStyle w:val="a5"/>
      </w:pPr>
      <w:bookmarkStart w:id="56" w:name="sub_135"/>
      <w:r>
        <w:rPr>
          <w:rStyle w:val="a3"/>
          <w:bCs/>
        </w:rPr>
        <w:t>Статья 10-2.</w:t>
      </w:r>
      <w:r>
        <w:t xml:space="preserve"> Порядок предварительного уведомления Губернатора Кемеровской области о намерении лиц, замещающих муниципальные должности и осуществляющих свои полномочия на постоянной основе, участвовать в управлении некоммерческой организацией</w:t>
      </w:r>
    </w:p>
    <w:bookmarkEnd w:id="56"/>
    <w:p w:rsidR="00726825" w:rsidRDefault="00726825"/>
    <w:p w:rsidR="00726825" w:rsidRDefault="00726825">
      <w:bookmarkStart w:id="57" w:name="sub_136"/>
      <w:r>
        <w:t xml:space="preserve">1. Лица, замещающие муниципальные должности и осуществляющие свои полномочия на постоянной основе, в соответствии с </w:t>
      </w:r>
      <w:hyperlink r:id="rId27" w:history="1">
        <w:r>
          <w:rPr>
            <w:rStyle w:val="a4"/>
            <w:rFonts w:cs="Times New Roman CYR"/>
          </w:rPr>
          <w:t>пунктом 2 части 3.5 статьи 12.1</w:t>
        </w:r>
      </w:hyperlink>
      <w:r>
        <w:t xml:space="preserve"> Федерального закона "О противодействии коррупции" не позднее 5 рабочих дней до начала документально оформленного участия на безвозмездной основе в управлении некоммерческой организацией направляют Губернатору Кемеровской области по форме согласно </w:t>
      </w:r>
      <w:hyperlink w:anchor="sub_144" w:history="1">
        <w:r>
          <w:rPr>
            <w:rStyle w:val="a4"/>
            <w:rFonts w:cs="Times New Roman CYR"/>
          </w:rPr>
          <w:t>приложению 3</w:t>
        </w:r>
      </w:hyperlink>
      <w:r>
        <w:t xml:space="preserve"> к настоящему Закону письменное уведомление о намерении участвовать на безвозмездной основе в управлении </w:t>
      </w:r>
      <w:r>
        <w:lastRenderedPageBreak/>
        <w:t>некоммерческой организацией.</w:t>
      </w:r>
    </w:p>
    <w:bookmarkEnd w:id="57"/>
    <w:p w:rsidR="00726825" w:rsidRDefault="00726825">
      <w:r>
        <w:t xml:space="preserve">Указанное уведомление лично представляется лицом, указанным в </w:t>
      </w:r>
      <w:hyperlink w:anchor="sub_136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уполномоченное структурное подразделение Администрации Правительства Кузбасса.</w:t>
      </w:r>
    </w:p>
    <w:p w:rsidR="00726825" w:rsidRDefault="00726825">
      <w:bookmarkStart w:id="58" w:name="sub_137"/>
      <w:r>
        <w:t>2. Участие лиц, замещающих муниципальные должности и осуществляющих свои полномочия на постоянной основе, в управлении некоммерческой организацией не должно повлечь за собой конфликт интересов.</w:t>
      </w:r>
    </w:p>
    <w:bookmarkEnd w:id="58"/>
    <w:p w:rsidR="00726825" w:rsidRDefault="00726825"/>
    <w:p w:rsidR="00726825" w:rsidRDefault="00726825">
      <w:pPr>
        <w:pStyle w:val="a5"/>
      </w:pPr>
      <w:bookmarkStart w:id="59" w:name="sub_51"/>
      <w:r>
        <w:rPr>
          <w:rStyle w:val="a3"/>
          <w:bCs/>
        </w:rPr>
        <w:t>Статья 11.</w:t>
      </w:r>
      <w:r>
        <w:t xml:space="preserve"> Признание утратившими силу некоторых законов Кемеровской области</w:t>
      </w:r>
    </w:p>
    <w:bookmarkEnd w:id="59"/>
    <w:p w:rsidR="00726825" w:rsidRDefault="00726825"/>
    <w:p w:rsidR="00726825" w:rsidRDefault="00726825">
      <w:r>
        <w:t>Признать утратившими силу:</w:t>
      </w:r>
    </w:p>
    <w:p w:rsidR="00726825" w:rsidRDefault="00726825">
      <w:bookmarkStart w:id="60" w:name="sub_44"/>
      <w:r>
        <w:t xml:space="preserve">1) </w:t>
      </w:r>
      <w:hyperlink r:id="rId28" w:history="1">
        <w:r>
          <w:rPr>
            <w:rStyle w:val="a4"/>
            <w:rFonts w:cs="Times New Roman CYR"/>
          </w:rPr>
          <w:t>Закон</w:t>
        </w:r>
      </w:hyperlink>
      <w:r>
        <w:t xml:space="preserve"> Кемеровской области от 08.05.2007 N 57-ОЗ "О противодействии коррупции" (Кузбасс, 2007, 22 мая);</w:t>
      </w:r>
    </w:p>
    <w:p w:rsidR="00726825" w:rsidRDefault="00726825">
      <w:bookmarkStart w:id="61" w:name="sub_45"/>
      <w:bookmarkEnd w:id="60"/>
      <w:r>
        <w:t xml:space="preserve">2) </w:t>
      </w:r>
      <w:hyperlink r:id="rId29" w:history="1">
        <w:r>
          <w:rPr>
            <w:rStyle w:val="a4"/>
            <w:rFonts w:cs="Times New Roman CYR"/>
          </w:rPr>
          <w:t>статью 1</w:t>
        </w:r>
      </w:hyperlink>
      <w:r>
        <w:t xml:space="preserve"> Закона Кемеровской области от 08.06.2009 N 59-ОЗ "О внесении изменений в некоторые законодательные акты Кемеровской области в сфере противодействия коррупции" (Кузбасс, 2009, 17 июня);</w:t>
      </w:r>
    </w:p>
    <w:p w:rsidR="00726825" w:rsidRDefault="00726825">
      <w:bookmarkStart w:id="62" w:name="sub_46"/>
      <w:bookmarkEnd w:id="61"/>
      <w:r>
        <w:t xml:space="preserve">3) </w:t>
      </w:r>
      <w:hyperlink r:id="rId30" w:history="1">
        <w:r>
          <w:rPr>
            <w:rStyle w:val="a4"/>
            <w:rFonts w:cs="Times New Roman CYR"/>
          </w:rPr>
          <w:t>статью 1</w:t>
        </w:r>
      </w:hyperlink>
      <w:r>
        <w:t xml:space="preserve"> Закона Кемеровской области от 14.12.2010 N 123-ОЗ "О внесении изменений в некоторые законодательные акты Кемеровской области в сфере противодействия коррупции" (Кузбасс, 2010, 17 декабря);</w:t>
      </w:r>
    </w:p>
    <w:p w:rsidR="00726825" w:rsidRDefault="00726825">
      <w:bookmarkStart w:id="63" w:name="sub_47"/>
      <w:bookmarkEnd w:id="62"/>
      <w:r>
        <w:t xml:space="preserve">4) </w:t>
      </w:r>
      <w:hyperlink r:id="rId31" w:history="1">
        <w:r>
          <w:rPr>
            <w:rStyle w:val="a4"/>
            <w:rFonts w:cs="Times New Roman CYR"/>
          </w:rPr>
          <w:t>Закон</w:t>
        </w:r>
      </w:hyperlink>
      <w:r>
        <w:t xml:space="preserve"> Кемеровской области от 07.03.2013 N 16-ОЗ "О внесении изменений в Закон Кемеровской области "О противодействии коррупции" (Кузбасс, 2013, 19 марта);</w:t>
      </w:r>
    </w:p>
    <w:p w:rsidR="00726825" w:rsidRDefault="00726825">
      <w:bookmarkStart w:id="64" w:name="sub_48"/>
      <w:bookmarkEnd w:id="63"/>
      <w:r>
        <w:t xml:space="preserve">5) </w:t>
      </w:r>
      <w:hyperlink r:id="rId32" w:history="1">
        <w:r>
          <w:rPr>
            <w:rStyle w:val="a4"/>
            <w:rFonts w:cs="Times New Roman CYR"/>
          </w:rPr>
          <w:t>статью 2</w:t>
        </w:r>
      </w:hyperlink>
      <w:r>
        <w:t xml:space="preserve"> Закона Кемеровской области от 21.07.2014 N 78-ОЗ "О внесении изменений в некоторые законодательные акты Кемеровской области в сфере противодействия коррупции" (Законодательный вестник Совета народных депутатов Кемеровской области, 2014, N 148);</w:t>
      </w:r>
    </w:p>
    <w:p w:rsidR="00726825" w:rsidRDefault="00726825">
      <w:bookmarkStart w:id="65" w:name="sub_49"/>
      <w:bookmarkEnd w:id="64"/>
      <w:r>
        <w:t xml:space="preserve">6) </w:t>
      </w:r>
      <w:hyperlink r:id="rId33" w:history="1">
        <w:r>
          <w:rPr>
            <w:rStyle w:val="a4"/>
            <w:rFonts w:cs="Times New Roman CYR"/>
          </w:rPr>
          <w:t>Закон</w:t>
        </w:r>
      </w:hyperlink>
      <w:r>
        <w:t xml:space="preserve"> Кемеровской области от 10.04.2015 N 22-ОЗ "О внесении изменений в Закон Кемеровской области "О противодействии коррупции" (Кузбасс, 2015, 15 апреля);</w:t>
      </w:r>
    </w:p>
    <w:p w:rsidR="00726825" w:rsidRDefault="00726825">
      <w:bookmarkStart w:id="66" w:name="sub_50"/>
      <w:bookmarkEnd w:id="65"/>
      <w:r>
        <w:t xml:space="preserve">7) </w:t>
      </w:r>
      <w:hyperlink r:id="rId34" w:history="1">
        <w:r>
          <w:rPr>
            <w:rStyle w:val="a4"/>
            <w:rFonts w:cs="Times New Roman CYR"/>
          </w:rPr>
          <w:t>статью 2</w:t>
        </w:r>
      </w:hyperlink>
      <w:r>
        <w:t xml:space="preserve"> Закона Кемеровской области от 12.04.2016 N 18-ОЗ "О внесении изменений в некоторые законодательные акты Кемеровской области в сфере противодействия коррупции" (Кузбасс, 2016, 19 апреля).</w:t>
      </w:r>
    </w:p>
    <w:bookmarkEnd w:id="66"/>
    <w:p w:rsidR="00726825" w:rsidRDefault="00726825"/>
    <w:p w:rsidR="00726825" w:rsidRDefault="00726825">
      <w:pPr>
        <w:pStyle w:val="a5"/>
      </w:pPr>
      <w:bookmarkStart w:id="67" w:name="sub_52"/>
      <w:r>
        <w:rPr>
          <w:rStyle w:val="a3"/>
          <w:bCs/>
        </w:rPr>
        <w:t>Статья 12.</w:t>
      </w:r>
      <w:r>
        <w:t xml:space="preserve"> Вступление в силу настоящего Закона</w:t>
      </w:r>
    </w:p>
    <w:bookmarkEnd w:id="67"/>
    <w:p w:rsidR="00726825" w:rsidRDefault="00726825"/>
    <w:p w:rsidR="00726825" w:rsidRDefault="00726825">
      <w:r>
        <w:t xml:space="preserve">Настоящий Закон вступает в силу в день, следующий за днем его </w:t>
      </w:r>
      <w:hyperlink r:id="rId35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:rsidR="00726825" w:rsidRDefault="00726825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2682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И.о. Губернатора Кемеровской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b"/>
              <w:jc w:val="right"/>
            </w:pPr>
            <w:r>
              <w:t>В.Н. Чернов</w:t>
            </w:r>
          </w:p>
        </w:tc>
      </w:tr>
    </w:tbl>
    <w:p w:rsidR="00726825" w:rsidRDefault="00726825"/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16 декабря 2018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от 30 ноября 2018 г. N 97-ОЗ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pPr>
        <w:ind w:firstLine="0"/>
        <w:jc w:val="right"/>
      </w:pPr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Закону</w:t>
        </w:r>
      </w:hyperlink>
      <w:r>
        <w:rPr>
          <w:rStyle w:val="a3"/>
          <w:bCs/>
        </w:rPr>
        <w:br/>
        <w:t>Кемеровской области</w:t>
      </w:r>
      <w:r>
        <w:rPr>
          <w:rStyle w:val="a3"/>
          <w:bCs/>
        </w:rPr>
        <w:br/>
        <w:t>"О регулировании отдельных вопросов</w:t>
      </w:r>
      <w:r>
        <w:rPr>
          <w:rStyle w:val="a3"/>
          <w:bCs/>
        </w:rPr>
        <w:br/>
        <w:t>в сфере противодействия коррупции"</w:t>
      </w:r>
    </w:p>
    <w:p w:rsidR="00726825" w:rsidRDefault="00726825"/>
    <w:p w:rsidR="00726825" w:rsidRDefault="00726825">
      <w:pPr>
        <w:pStyle w:val="1"/>
      </w:pPr>
      <w:r>
        <w:t xml:space="preserve">Порядок </w:t>
      </w:r>
      <w:r>
        <w:br/>
        <w:t xml:space="preserve">представления гражданами, претендующими на замещение муниципальных должностей, и </w:t>
      </w:r>
      <w:r>
        <w:lastRenderedPageBreak/>
        <w:t>лицами, замещающими муниципальные должности,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726825" w:rsidRDefault="00726825">
      <w:pPr>
        <w:pStyle w:val="ac"/>
      </w:pPr>
      <w:r>
        <w:t>С изменениями и дополнениями от:</w:t>
      </w:r>
    </w:p>
    <w:p w:rsidR="00726825" w:rsidRDefault="0072682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ноября 2018 г., 25 ноября 2019 г., 13 июля 2020 г., 30 июня 2021 г.</w:t>
      </w:r>
    </w:p>
    <w:p w:rsidR="00726825" w:rsidRDefault="00726825"/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27 ноября 2019 г. -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1. Если иное не установлено федеральным законом, граждане, претендующие на замещение муниципальных должностей (далее также - граждане), и лица, замещающие муниципальные должности, представляют Губернатору Кемеровской области - Кузбасса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характера).</w:t>
      </w:r>
    </w:p>
    <w:p w:rsidR="00726825" w:rsidRDefault="00726825">
      <w:bookmarkStart w:id="70" w:name="sub_56"/>
      <w:r>
        <w:t xml:space="preserve">2. Сведения о доходах, расходах, об имуществе и обязательствах имущественного характера представляются лицами, указанными в </w:t>
      </w:r>
      <w:hyperlink w:anchor="sub_53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настоящего Порядка, по утвержденной </w:t>
      </w:r>
      <w:hyperlink r:id="rId40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23.06.2014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41" w:history="1">
        <w:r>
          <w:rPr>
            <w:rStyle w:val="a4"/>
            <w:rFonts w:cs="Times New Roman CYR"/>
          </w:rPr>
          <w:t>форме справки</w:t>
        </w:r>
      </w:hyperlink>
      <w:r>
        <w:t>.</w:t>
      </w:r>
    </w:p>
    <w:bookmarkEnd w:id="70"/>
    <w:p w:rsidR="00726825" w:rsidRDefault="00726825">
      <w:r>
        <w:t xml:space="preserve">Заполнение формы справки осуществляется с использованием специального программного обеспечения "Справки БК", размещенного на </w:t>
      </w:r>
      <w:hyperlink r:id="rId42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27 ноября 2019 г. -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 xml:space="preserve">3. Граждане и лица, замещающие муниципальные должности, за исключением лиц, замещающих муниципальную должность депутата представительного органа сельского поселения и осуществляющих свои полномочия на непостоянной основе, в муниципальном округе, муниципальном районе или поселении, входящем в состав муниципального района, передают сведения о доходах, расходах, об имуществе и обязательствах имущественного характера Губернатору Кемеровской области - Кузбасса через должностное лицо, ответственное за работу по профилактике коррупционных и иных правонарушений (далее - должностное лицо) в соответствующем муниципальном округе, муниципальном районе, если иное не установлено </w:t>
      </w:r>
      <w:hyperlink w:anchor="sub_115" w:history="1">
        <w:r>
          <w:rPr>
            <w:rStyle w:val="a4"/>
            <w:rFonts w:cs="Times New Roman CYR"/>
          </w:rPr>
          <w:t>абзацами третьим</w:t>
        </w:r>
      </w:hyperlink>
      <w:r>
        <w:t xml:space="preserve"> и </w:t>
      </w:r>
      <w:hyperlink w:anchor="sub_116" w:history="1">
        <w:r>
          <w:rPr>
            <w:rStyle w:val="a4"/>
            <w:rFonts w:cs="Times New Roman CYR"/>
          </w:rPr>
          <w:t>четвертым</w:t>
        </w:r>
      </w:hyperlink>
      <w:r>
        <w:t xml:space="preserve"> настоящего пункта.</w:t>
      </w:r>
    </w:p>
    <w:p w:rsidR="00726825" w:rsidRDefault="00726825">
      <w:bookmarkStart w:id="72" w:name="sub_114"/>
      <w:r>
        <w:t xml:space="preserve">Граждане и лица, замещающие муниципальные должности в городском округе, передают сведения о доходах, расходах, об имуществе и обязательствах имущественного характера Губернатору Кемеровской области - Кузбасса через должностное лицо в соответствующем городском округе, если иное не установлено </w:t>
      </w:r>
      <w:hyperlink w:anchor="sub_115" w:history="1">
        <w:r>
          <w:rPr>
            <w:rStyle w:val="a4"/>
            <w:rFonts w:cs="Times New Roman CYR"/>
          </w:rPr>
          <w:t>абзацем третьим</w:t>
        </w:r>
      </w:hyperlink>
      <w:r>
        <w:t xml:space="preserve"> настоящего пункта.</w:t>
      </w:r>
    </w:p>
    <w:p w:rsidR="00726825" w:rsidRDefault="00726825">
      <w:bookmarkStart w:id="73" w:name="sub_115"/>
      <w:bookmarkEnd w:id="72"/>
      <w:r>
        <w:t xml:space="preserve">Граждане, претендующие на замещение должности главы муниципального образования, замещение которой осуществляется в результате избрания представительным органом муниципального образования из числа кандидатов, представленных конкурсной комиссией по результатам конкурса, передают сведения о доходах, расходах, об имуществе и обязательствах </w:t>
      </w:r>
      <w:r>
        <w:lastRenderedPageBreak/>
        <w:t>имущественного характера в конкурсную комиссию.</w:t>
      </w:r>
    </w:p>
    <w:p w:rsidR="00726825" w:rsidRDefault="00726825">
      <w:bookmarkStart w:id="74" w:name="sub_116"/>
      <w:bookmarkEnd w:id="73"/>
      <w:r>
        <w:t xml:space="preserve"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передает должностному лицу муниципального района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45" w:history="1">
        <w:r>
          <w:rPr>
            <w:rStyle w:val="a4"/>
            <w:rFonts w:cs="Times New Roman CYR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передает должностному лицу муниципального района уведомление о несовершении сделок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 (далее - уведомление), по форме согласно </w:t>
      </w:r>
      <w:hyperlink w:anchor="sub_118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настоящему Порядку.</w:t>
      </w:r>
    </w:p>
    <w:bookmarkEnd w:id="74"/>
    <w:p w:rsidR="00726825" w:rsidRDefault="00726825">
      <w:r>
        <w:t>Передача сведений о доходах, расходах, об имуществе и обязательствах имущественного характера, уведомления осуществляется непосредственно гражданином или лицом, замещающим муниципальную должность, и оформляется актом приема-передачи либо направляется почтовой связью с описью вложения.</w:t>
      </w:r>
    </w:p>
    <w:p w:rsidR="00726825" w:rsidRDefault="00726825">
      <w:r>
        <w:t>Граждане считаются исполнившими обязанность по представлению Губернатору Кемеровской области - Кузбасса сведений о доходах, расходах, об имуществе и обязательствах имущественного характера с момента передачи (направления) указанных сведений должностному лицу, конкурсной комиссии.</w:t>
      </w:r>
    </w:p>
    <w:p w:rsidR="00726825" w:rsidRDefault="00726825">
      <w:r>
        <w:t>Лица, замещающие муниципальные должности, считаются исполнившими обязанность по представлению Губернатору Кемеровской области - Кузбасса сведений о доходах, расходах, об имуществе и обязательствах имущественного характера либо уведомления с момента передачи (направления) указанных сведений (уведомления) должностному лицу.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15 июля 2020 г. -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13 июля 2020 г. N 83-ОЗ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4. Граждане направляют сведения о доходах, расходах, об имуществе и обязательствах имущественного характера должностному лицу - перед назначением (избранием) на должность, в конкурсную комиссию - до рассмотрения конкурсной комиссией их кандидатур.</w:t>
      </w:r>
    </w:p>
    <w:p w:rsidR="00726825" w:rsidRDefault="00726825">
      <w:r>
        <w:t>Граждане могут направить уточненные сведения о доходах, расходах, об имуществе и обязательствах имущественного характера должностному лицу в течение одного месяца со дня представления сведений о доходах, расходах, об имуществе и обязательствах имущественного характера, конкурсной комиссии - не позднее дня окончания приема документов, необходимых для участия в конкурсе.</w:t>
      </w:r>
    </w:p>
    <w:p w:rsidR="00726825" w:rsidRDefault="00726825">
      <w:bookmarkStart w:id="76" w:name="sub_138"/>
      <w:r>
        <w:t>Отчетным периодом для представления сведений о доходах, о недвижимом имуществе, транспортных средствах и ценных бумагах, отчужденных в течение отчетного периода в результате безвозмездной сделки, является календарный год, предшествующий году назначения (избрания), подачи документов в конкурсную комиссию для рассмотрения конкурсной комиссией их кандидатур, соответственно (с 1 января по 31 декабря).</w:t>
      </w:r>
    </w:p>
    <w:bookmarkEnd w:id="76"/>
    <w:p w:rsidR="00726825" w:rsidRDefault="00726825">
      <w:r>
        <w:t>Отчетной датой для представления сведений об имуществе, о счетах в банках и иных кредитных организациях, ценных бумагах, об обязательствах имущественного характера является первое число месяца, предшествующего месяцу назначения (избрания), подачи документов в конкурсную комиссию для рассмотрения конкурсной комиссией их кандидатур, соответственно.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726825" w:rsidRDefault="0072682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5 изменен с 27 ноября 2019 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5. Лица, замещающие муниципальные должности, направляют сведения о доходах, расходах, об имуществе и обязательствах имущественного характера должностному лицу ежегодно не позднее 1 марта года, следующего за отчетным.</w:t>
      </w:r>
    </w:p>
    <w:p w:rsidR="00726825" w:rsidRDefault="00726825">
      <w:bookmarkStart w:id="78" w:name="sub_117"/>
      <w:r>
        <w:t xml:space="preserve">Лица, замещающие муниципальную должность депутата представительного органа сельского поселения и осуществляющие свои полномочия на непостоянной основе, представляют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</w:t>
      </w:r>
      <w:hyperlink r:id="rId50" w:history="1">
        <w:r>
          <w:rPr>
            <w:rStyle w:val="a4"/>
            <w:rFonts w:cs="Times New Roman CYR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или уведомления ежегодно не позднее 1 марта года, следующего за отчетным.</w:t>
      </w:r>
    </w:p>
    <w:bookmarkEnd w:id="78"/>
    <w:p w:rsidR="00726825" w:rsidRDefault="00726825">
      <w:r>
        <w:t xml:space="preserve">Лица, замещающие муниципальные должности, могут направить уточненные сведения о доходах, расходах, об имуществе и обязательствах имущественного характера должностному лицу в течение одного месяца после окончания срока, указанного в </w:t>
      </w:r>
      <w:hyperlink w:anchor="sub_64" w:history="1">
        <w:r>
          <w:rPr>
            <w:rStyle w:val="a4"/>
            <w:rFonts w:cs="Times New Roman CYR"/>
          </w:rPr>
          <w:t>первом</w:t>
        </w:r>
      </w:hyperlink>
      <w:r>
        <w:t xml:space="preserve"> и </w:t>
      </w:r>
      <w:hyperlink w:anchor="sub_117" w:history="1">
        <w:r>
          <w:rPr>
            <w:rStyle w:val="a4"/>
            <w:rFonts w:cs="Times New Roman CYR"/>
          </w:rPr>
          <w:t>втором абзацах</w:t>
        </w:r>
      </w:hyperlink>
      <w:r>
        <w:t xml:space="preserve"> настоящего пункта.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15 июля 2020 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13 июля 2020 г. N 83-ОЗ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6. Должностное лицо, конкурсная комиссия в срок не позднее 30 дней со дня окончания срока представления уточненных сведений о доходах, расходах, об имуществе и обязательствах имущественного характера, уведомления представляет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должности, уведомления Губернатору Кемеровской области - Кузбасса путем их передачи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 (далее - уполномоченное структурное подразделение Администрации Правительства Кузбасса). Передача сведений о доходах, расходах, об имуществе и обязательствах имущественного характера, уведомления должностным лицом, конкурсной комиссией в уполномоченное структурное подразделение Администрации Правительства Кузбасса оформляется актом приема-передачи. Ответственность за своевременную передачу сведений о доходах, расходах, об имуществе и обязательствах имущественного характера, уведомлений в уполномоченное структурное подразделение Администрации Правительства Кузбасса несет должностное лицо, председатель конкурсной комиссии.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 г. -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30 июня 2021 г. N 67-ОЗ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7. Уполномоченное структурное подразделение Администрации Правительства Кузбасса проводит анализ представленных гражданами и лицами, замещающими муниципальные должности, уведомлений, сведений о доходах, расходах, об имуществе и обязательствах имущественного характера и подготавливает по результатам анализа информацию Губернатору Кемеровской области - Кузбасса.</w:t>
      </w:r>
    </w:p>
    <w:p w:rsidR="00726825" w:rsidRDefault="00726825">
      <w:bookmarkStart w:id="81" w:name="sub_146"/>
      <w:r>
        <w:t xml:space="preserve">Уполномоченное структурное подразделение Администрации Правительства Кузбасса направляет (передает) должностному лицу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должности, за предыдущий отчетный период, для хранения и приобщения к </w:t>
      </w:r>
      <w:r>
        <w:lastRenderedPageBreak/>
        <w:t>личным делам в соответствии с действующим законодательством, до 1 мая года, следующего за отчетным периодом представления указанными лицами сведений о доходах, расходах, об имуществе и обязательствах имущественного характера. В целях исполнения своих полномочий уполномоченное структурное подразделение Администрации Правительства Кузбасса вправе в любое время затребовать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должности.</w:t>
      </w:r>
    </w:p>
    <w:bookmarkEnd w:id="81"/>
    <w:p w:rsidR="00726825" w:rsidRDefault="00726825">
      <w:r>
        <w:t>Сведения о доходах, расходах, об имуществе и обязательствах имущественного характера, уведомления, представленные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основе, хранятся в уполномоченном структурном подразделении Администрации Правительства Кузбасса до конца срока исполнения ими своих полномочий. По истечении указанного срока уполномоченное структурное подразделение Администрации Правительства Кузбасса направляет (передает) их должностному лицу для хранения и приобщения к личным делам в соответствии с действующим законодательством.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15 июля 2020 г. -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13 июля 2020 г. N 83-ОЗ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8. В случае непредставления по объективным причинам лицами, замещающими муниципальные должности, сведений о доходах, расходах, об имуществе и обязательствах имущественного характера данный факт подлежит рассмотрению в порядке, установленном высшим исполнительным органом государственной власти Кемеровской области - Кузбасса.</w:t>
      </w:r>
    </w:p>
    <w:p w:rsidR="00726825" w:rsidRDefault="00726825">
      <w:bookmarkStart w:id="83" w:name="sub_68"/>
      <w:r>
        <w:t xml:space="preserve">9. Сведения о доходах, расходах, об имуществе и обязательствах имущественного характера, представляемые в соответствии с настоящим Порядком гражданами и лицами, замещающими муниципальные должности, являются сведениями конфиденциального характера, если </w:t>
      </w:r>
      <w:hyperlink r:id="rId5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они не отнесены к сведениям, составляющим государственную тайну.</w:t>
      </w:r>
    </w:p>
    <w:p w:rsidR="00726825" w:rsidRDefault="00726825">
      <w:bookmarkStart w:id="84" w:name="sub_69"/>
      <w:bookmarkEnd w:id="83"/>
      <w:r>
        <w:t>10. Должностные лица, в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bookmarkEnd w:id="84"/>
    <w:p w:rsidR="00726825" w:rsidRDefault="00726825"/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дополнено приложением с 27 ноября 2019 г. -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ind w:firstLine="0"/>
        <w:jc w:val="right"/>
      </w:pPr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72" w:history="1">
        <w:r>
          <w:rPr>
            <w:rStyle w:val="a4"/>
            <w:rFonts w:cs="Times New Roman CYR"/>
          </w:rPr>
          <w:t>Порядку</w:t>
        </w:r>
      </w:hyperlink>
      <w:r>
        <w:rPr>
          <w:rStyle w:val="a3"/>
          <w:bCs/>
        </w:rPr>
        <w:br/>
        <w:t>представления гражданами, претендующими</w:t>
      </w:r>
      <w:r>
        <w:rPr>
          <w:rStyle w:val="a3"/>
          <w:bCs/>
        </w:rPr>
        <w:br/>
        <w:t>на замещение муниципальных должностей,</w:t>
      </w:r>
      <w:r>
        <w:rPr>
          <w:rStyle w:val="a3"/>
          <w:bCs/>
        </w:rPr>
        <w:br/>
        <w:t>и лицами, замещающими муниципальные</w:t>
      </w:r>
      <w:r>
        <w:rPr>
          <w:rStyle w:val="a3"/>
          <w:bCs/>
        </w:rPr>
        <w:br/>
        <w:t>должности, сведений о доходах,</w:t>
      </w:r>
      <w:r>
        <w:rPr>
          <w:rStyle w:val="a3"/>
          <w:bCs/>
        </w:rPr>
        <w:br/>
        <w:t>расходах, об имуществе и обязательствах</w:t>
      </w:r>
      <w:r>
        <w:rPr>
          <w:rStyle w:val="a3"/>
          <w:bCs/>
        </w:rPr>
        <w:br/>
        <w:t>имущественного характера,</w:t>
      </w:r>
      <w:r>
        <w:rPr>
          <w:rStyle w:val="a3"/>
          <w:bCs/>
        </w:rPr>
        <w:br/>
        <w:t>а также сведений о доходах, расходах,</w:t>
      </w:r>
      <w:r>
        <w:rPr>
          <w:rStyle w:val="a3"/>
          <w:bCs/>
        </w:rPr>
        <w:br/>
        <w:t>об имуществе и обязательствах имущественного</w:t>
      </w:r>
      <w:r>
        <w:rPr>
          <w:rStyle w:val="a3"/>
          <w:bCs/>
        </w:rPr>
        <w:br/>
        <w:t>характера своих супруг (супругов)</w:t>
      </w:r>
      <w:r>
        <w:rPr>
          <w:rStyle w:val="a3"/>
          <w:bCs/>
        </w:rPr>
        <w:br/>
        <w:t>и несовершеннолетних детей</w:t>
      </w:r>
    </w:p>
    <w:p w:rsidR="00726825" w:rsidRDefault="00726825"/>
    <w:p w:rsidR="00726825" w:rsidRDefault="00726825">
      <w:pPr>
        <w:pStyle w:val="1"/>
      </w:pPr>
      <w:r>
        <w:t xml:space="preserve">Уведомление </w:t>
      </w:r>
      <w:r>
        <w:br/>
      </w:r>
      <w:r>
        <w:lastRenderedPageBreak/>
        <w:t>о несовершении сделок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</w:t>
      </w:r>
    </w:p>
    <w:p w:rsidR="00726825" w:rsidRDefault="00726825"/>
    <w:p w:rsidR="00726825" w:rsidRDefault="00726825">
      <w:pPr>
        <w:ind w:firstLine="0"/>
        <w:jc w:val="right"/>
      </w:pPr>
      <w:r>
        <w:t>Губернатору Кемеровской области - Кузбасса</w:t>
      </w:r>
    </w:p>
    <w:p w:rsidR="00726825" w:rsidRDefault="00726825">
      <w:pPr>
        <w:ind w:firstLine="0"/>
        <w:jc w:val="right"/>
      </w:pPr>
      <w:r>
        <w:t>__________________________________________</w:t>
      </w:r>
    </w:p>
    <w:p w:rsidR="00726825" w:rsidRDefault="00726825">
      <w:pPr>
        <w:ind w:firstLine="0"/>
        <w:jc w:val="right"/>
      </w:pPr>
      <w:r>
        <w:t>от депутата ________________________________</w:t>
      </w:r>
    </w:p>
    <w:p w:rsidR="00726825" w:rsidRDefault="00726825">
      <w:pPr>
        <w:ind w:firstLine="0"/>
        <w:jc w:val="right"/>
      </w:pPr>
      <w:r>
        <w:t>(представительного органа)</w:t>
      </w:r>
    </w:p>
    <w:p w:rsidR="00726825" w:rsidRDefault="00726825">
      <w:pPr>
        <w:ind w:firstLine="0"/>
        <w:jc w:val="right"/>
      </w:pPr>
      <w:r>
        <w:t>__________________________________________</w:t>
      </w:r>
    </w:p>
    <w:p w:rsidR="00726825" w:rsidRDefault="00726825">
      <w:pPr>
        <w:ind w:firstLine="0"/>
        <w:jc w:val="right"/>
      </w:pPr>
      <w:r>
        <w:t>(Ф.И.О., дата и место рождения)</w:t>
      </w:r>
    </w:p>
    <w:p w:rsidR="00726825" w:rsidRDefault="00726825">
      <w:pPr>
        <w:ind w:firstLine="0"/>
        <w:jc w:val="right"/>
      </w:pPr>
      <w:r>
        <w:t>__________________________________________</w:t>
      </w:r>
    </w:p>
    <w:p w:rsidR="00726825" w:rsidRDefault="00726825">
      <w:pPr>
        <w:ind w:firstLine="0"/>
        <w:jc w:val="right"/>
      </w:pPr>
      <w:r>
        <w:t>(серия и номер паспорта, дата выдачи паспорта)</w:t>
      </w:r>
    </w:p>
    <w:p w:rsidR="00726825" w:rsidRDefault="00726825">
      <w:pPr>
        <w:ind w:firstLine="0"/>
        <w:jc w:val="right"/>
      </w:pPr>
      <w:r>
        <w:t>__________________________________________</w:t>
      </w:r>
    </w:p>
    <w:p w:rsidR="00726825" w:rsidRDefault="00726825">
      <w:pPr>
        <w:ind w:firstLine="0"/>
        <w:jc w:val="right"/>
      </w:pPr>
      <w:r>
        <w:t>(орган, выдавший паспорт)</w:t>
      </w:r>
    </w:p>
    <w:p w:rsidR="00726825" w:rsidRDefault="00726825">
      <w:pPr>
        <w:ind w:firstLine="0"/>
        <w:jc w:val="right"/>
      </w:pPr>
      <w:r>
        <w:t>__________________________________________</w:t>
      </w:r>
    </w:p>
    <w:p w:rsidR="00726825" w:rsidRDefault="00726825">
      <w:pPr>
        <w:ind w:firstLine="0"/>
        <w:jc w:val="right"/>
      </w:pPr>
      <w:r>
        <w:t>(адрес места регистрации, ИНН, СНИЛС)</w:t>
      </w:r>
    </w:p>
    <w:p w:rsidR="00726825" w:rsidRDefault="00726825">
      <w:pPr>
        <w:ind w:firstLine="0"/>
        <w:jc w:val="right"/>
      </w:pPr>
      <w:r>
        <w:t>__________________________________________</w:t>
      </w:r>
    </w:p>
    <w:p w:rsidR="00726825" w:rsidRDefault="00726825">
      <w:pPr>
        <w:ind w:firstLine="0"/>
        <w:jc w:val="right"/>
      </w:pPr>
      <w:r>
        <w:t>(основное место работы, должность)</w:t>
      </w:r>
    </w:p>
    <w:p w:rsidR="00726825" w:rsidRDefault="00726825"/>
    <w:p w:rsidR="00726825" w:rsidRDefault="00726825">
      <w:pPr>
        <w:pStyle w:val="ad"/>
      </w:pPr>
      <w:r>
        <w:t xml:space="preserve">В соответствии с </w:t>
      </w:r>
      <w:hyperlink r:id="rId59" w:history="1">
        <w:r>
          <w:rPr>
            <w:rStyle w:val="a4"/>
            <w:rFonts w:cs="Times New Roman CYR"/>
          </w:rPr>
          <w:t>частью 4.2 статьи 12.1</w:t>
        </w:r>
      </w:hyperlink>
      <w:r>
        <w:t xml:space="preserve"> Федерального закона от 25.12.2008 N 273-ФЗ "О противодействии коррупции" сообщаю, что мной</w:t>
      </w:r>
    </w:p>
    <w:p w:rsidR="00726825" w:rsidRDefault="00726825">
      <w:pPr>
        <w:pStyle w:val="ad"/>
      </w:pPr>
      <w:r>
        <w:t>_____________________________________________________________,</w:t>
      </w:r>
    </w:p>
    <w:p w:rsidR="00726825" w:rsidRDefault="00726825">
      <w:pPr>
        <w:pStyle w:val="ad"/>
      </w:pPr>
      <w:r>
        <w:t>(Ф.И.О. депутата)</w:t>
      </w:r>
    </w:p>
    <w:p w:rsidR="00726825" w:rsidRDefault="00726825">
      <w:pPr>
        <w:pStyle w:val="ad"/>
      </w:pPr>
      <w:r>
        <w:t>а также членами моей семьи (супругой (супругом) и (или) несовершеннолетними детьми) в отчетный период, а именно с 01.01.___ по 31.12.___</w:t>
      </w:r>
      <w:hyperlink w:anchor="sub_119" w:history="1">
        <w:r>
          <w:rPr>
            <w:rStyle w:val="a4"/>
            <w:rFonts w:cs="Times New Roman CYR"/>
          </w:rPr>
          <w:t>1</w:t>
        </w:r>
      </w:hyperlink>
      <w:r>
        <w:t xml:space="preserve"> , не осуществлялись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общая сумма которых превышает общий доход (мой и супруги (супруга) за три последних года, предшествующих отчетному периоду. Ф.И.О. супруги (супруга):</w:t>
      </w:r>
    </w:p>
    <w:p w:rsidR="00726825" w:rsidRDefault="00726825">
      <w:pPr>
        <w:pStyle w:val="ad"/>
      </w:pPr>
      <w:r>
        <w:t>__________________________________________________________________</w:t>
      </w:r>
    </w:p>
    <w:p w:rsidR="00726825" w:rsidRDefault="00726825">
      <w:pPr>
        <w:pStyle w:val="ad"/>
      </w:pPr>
      <w:r>
        <w:t>дата и место рождения:______________________________________________</w:t>
      </w:r>
    </w:p>
    <w:p w:rsidR="00726825" w:rsidRDefault="00726825">
      <w:pPr>
        <w:pStyle w:val="ad"/>
      </w:pPr>
      <w:r>
        <w:t>серия, номер паспорта:_______________________________________________</w:t>
      </w:r>
    </w:p>
    <w:p w:rsidR="00726825" w:rsidRDefault="00726825">
      <w:pPr>
        <w:pStyle w:val="ad"/>
      </w:pPr>
      <w:r>
        <w:t>дата выдачи паспорта: _______________________________________________</w:t>
      </w:r>
    </w:p>
    <w:p w:rsidR="00726825" w:rsidRDefault="00726825">
      <w:pPr>
        <w:pStyle w:val="ad"/>
      </w:pPr>
      <w:r>
        <w:t>орган, выдавший паспорт:____________________________________________</w:t>
      </w:r>
    </w:p>
    <w:p w:rsidR="00726825" w:rsidRDefault="00726825">
      <w:pPr>
        <w:pStyle w:val="ad"/>
      </w:pPr>
      <w:r>
        <w:t>адрес места регистрации:_____________________________________________</w:t>
      </w:r>
    </w:p>
    <w:p w:rsidR="00726825" w:rsidRDefault="00726825">
      <w:pPr>
        <w:pStyle w:val="ad"/>
      </w:pPr>
      <w:r>
        <w:t>ИНН:_____________________________________________________________</w:t>
      </w:r>
    </w:p>
    <w:p w:rsidR="00726825" w:rsidRDefault="00726825">
      <w:pPr>
        <w:pStyle w:val="ad"/>
      </w:pPr>
      <w:r>
        <w:t>СНИЛС:___________________________________________________________</w:t>
      </w:r>
    </w:p>
    <w:p w:rsidR="00726825" w:rsidRDefault="00726825">
      <w:pPr>
        <w:pStyle w:val="ad"/>
      </w:pPr>
      <w:r>
        <w:t>основное место работы, должность:____________________________________</w:t>
      </w:r>
    </w:p>
    <w:p w:rsidR="00726825" w:rsidRDefault="00726825">
      <w:pPr>
        <w:pStyle w:val="ad"/>
      </w:pPr>
      <w:r>
        <w:t>__________________________________________________________________.</w:t>
      </w:r>
    </w:p>
    <w:p w:rsidR="00726825" w:rsidRDefault="00726825">
      <w:pPr>
        <w:pStyle w:val="ad"/>
      </w:pPr>
      <w:r>
        <w:t xml:space="preserve">Ф.И.О. несовершеннолетнего ребенка </w:t>
      </w:r>
      <w:hyperlink w:anchor="sub_120" w:history="1">
        <w:r>
          <w:rPr>
            <w:rStyle w:val="a4"/>
            <w:rFonts w:cs="Times New Roman CYR"/>
          </w:rPr>
          <w:t>2</w:t>
        </w:r>
      </w:hyperlink>
      <w:r>
        <w:t>:</w:t>
      </w:r>
    </w:p>
    <w:p w:rsidR="00726825" w:rsidRDefault="00726825">
      <w:pPr>
        <w:pStyle w:val="ad"/>
      </w:pPr>
      <w:r>
        <w:t>_____________________________________________________________</w:t>
      </w:r>
    </w:p>
    <w:p w:rsidR="00726825" w:rsidRDefault="00726825">
      <w:pPr>
        <w:pStyle w:val="ad"/>
      </w:pPr>
      <w:r>
        <w:t>дата и место рождения:______________________________________________</w:t>
      </w:r>
    </w:p>
    <w:p w:rsidR="00726825" w:rsidRDefault="00726825">
      <w:pPr>
        <w:pStyle w:val="ad"/>
      </w:pPr>
      <w:r>
        <w:t>серия, номер паспорта/серия, номер свидетельства о рождении:____________</w:t>
      </w:r>
    </w:p>
    <w:p w:rsidR="00726825" w:rsidRDefault="00726825">
      <w:pPr>
        <w:pStyle w:val="ad"/>
      </w:pPr>
      <w:r>
        <w:t>__________________________________________________________________</w:t>
      </w:r>
    </w:p>
    <w:p w:rsidR="00726825" w:rsidRDefault="00726825">
      <w:pPr>
        <w:pStyle w:val="ad"/>
      </w:pPr>
      <w:r>
        <w:t>дата выдачи паспорта/свидетельства о рождении:________________________</w:t>
      </w:r>
    </w:p>
    <w:p w:rsidR="00726825" w:rsidRDefault="00726825">
      <w:pPr>
        <w:pStyle w:val="ad"/>
      </w:pPr>
      <w:r>
        <w:t>орган, выдавший паспорт/свидетельство о рождении:____________________</w:t>
      </w:r>
    </w:p>
    <w:p w:rsidR="00726825" w:rsidRDefault="00726825">
      <w:pPr>
        <w:pStyle w:val="ad"/>
      </w:pPr>
      <w:r>
        <w:t>_________________________________________________________________</w:t>
      </w:r>
    </w:p>
    <w:p w:rsidR="00726825" w:rsidRDefault="00726825">
      <w:pPr>
        <w:pStyle w:val="ad"/>
      </w:pPr>
      <w:r>
        <w:t>адрес места регистрации:_____________________________________________</w:t>
      </w:r>
    </w:p>
    <w:p w:rsidR="00726825" w:rsidRDefault="00726825">
      <w:pPr>
        <w:pStyle w:val="ad"/>
      </w:pPr>
      <w:r>
        <w:t>ИНН (при наличии):_________________________________________________</w:t>
      </w:r>
    </w:p>
    <w:p w:rsidR="00726825" w:rsidRDefault="00726825">
      <w:pPr>
        <w:pStyle w:val="ad"/>
      </w:pPr>
      <w:r>
        <w:t>СНИЛС (при наличии):______________________________________________</w:t>
      </w:r>
    </w:p>
    <w:p w:rsidR="00726825" w:rsidRDefault="007268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  <w:gridCol w:w="4456"/>
      </w:tblGrid>
      <w:tr w:rsidR="0072682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_________________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___________________</w:t>
            </w:r>
          </w:p>
        </w:tc>
      </w:tr>
      <w:tr w:rsidR="00726825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(дата)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(подпись)</w:t>
            </w:r>
          </w:p>
        </w:tc>
      </w:tr>
    </w:tbl>
    <w:p w:rsidR="00726825" w:rsidRDefault="00726825"/>
    <w:p w:rsidR="00726825" w:rsidRDefault="00726825">
      <w:pPr>
        <w:pStyle w:val="ad"/>
      </w:pPr>
      <w:bookmarkStart w:id="86" w:name="sub_119"/>
      <w:r>
        <w:t>1 - Указывается отчетный период, а именно календарный год, предшествующий году подачи уведомления (с 1 января по 31 декабря).</w:t>
      </w:r>
    </w:p>
    <w:p w:rsidR="00726825" w:rsidRDefault="00726825">
      <w:pPr>
        <w:pStyle w:val="ad"/>
      </w:pPr>
      <w:bookmarkStart w:id="87" w:name="sub_120"/>
      <w:bookmarkEnd w:id="86"/>
      <w:r>
        <w:t>2 - Заполняется на каждого несовершеннолетнего ребенка.</w:t>
      </w:r>
    </w:p>
    <w:bookmarkEnd w:id="87"/>
    <w:p w:rsidR="00726825" w:rsidRDefault="00726825"/>
    <w:p w:rsidR="00726825" w:rsidRDefault="00726825">
      <w:pPr>
        <w:ind w:firstLine="0"/>
        <w:jc w:val="right"/>
      </w:pPr>
      <w:bookmarkStart w:id="88" w:name="sub_112"/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Закону</w:t>
        </w:r>
      </w:hyperlink>
      <w:r>
        <w:rPr>
          <w:rStyle w:val="a3"/>
          <w:bCs/>
        </w:rPr>
        <w:br/>
        <w:t>Кемеровской области</w:t>
      </w:r>
      <w:r>
        <w:rPr>
          <w:rStyle w:val="a3"/>
          <w:bCs/>
        </w:rPr>
        <w:br/>
        <w:t>"О регулировании отдельных вопросов</w:t>
      </w:r>
      <w:r>
        <w:rPr>
          <w:rStyle w:val="a3"/>
          <w:bCs/>
        </w:rPr>
        <w:br/>
        <w:t>в сфере противодействия коррупции"</w:t>
      </w:r>
    </w:p>
    <w:bookmarkEnd w:id="88"/>
    <w:p w:rsidR="00726825" w:rsidRDefault="00726825"/>
    <w:p w:rsidR="00726825" w:rsidRDefault="00726825">
      <w:pPr>
        <w:pStyle w:val="1"/>
      </w:pPr>
      <w:r>
        <w:t xml:space="preserve">Порядок </w:t>
      </w:r>
      <w:r>
        <w:br/>
        <w:t>проведения проверки достоверности и полноты сведений, представленных гражданами, претендующими на замещение муниципальных должностей, и лицами, замещающими муниципальные должности</w:t>
      </w:r>
    </w:p>
    <w:p w:rsidR="00726825" w:rsidRDefault="00726825">
      <w:pPr>
        <w:pStyle w:val="ac"/>
      </w:pPr>
      <w:r>
        <w:t>С изменениями и дополнениями от:</w:t>
      </w:r>
    </w:p>
    <w:p w:rsidR="00726825" w:rsidRDefault="0072682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декабря 2017 г., 25 ноября 2019 г., 13 июля, 7 октября 2020 г., 30 июня 2021 г.</w:t>
      </w:r>
    </w:p>
    <w:p w:rsidR="00726825" w:rsidRDefault="00726825"/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27 ноября 2019 г. -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1. 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 (далее - проверка), осуществляется по решению Губернатора Кемеровской области - Кузбасса.</w:t>
      </w:r>
    </w:p>
    <w:p w:rsidR="00726825" w:rsidRDefault="00726825">
      <w:bookmarkStart w:id="90" w:name="sub_74"/>
      <w:r>
        <w:t>2. Проверка проводится в отношении сведений о доходах, расходах, об имуществе и обязательствах имущественного характера, представленных:</w:t>
      </w:r>
    </w:p>
    <w:bookmarkEnd w:id="90"/>
    <w:p w:rsidR="00726825" w:rsidRDefault="00726825">
      <w:r>
        <w:t>гражданином на отчетную дату;</w:t>
      </w:r>
    </w:p>
    <w:p w:rsidR="00726825" w:rsidRDefault="00726825">
      <w:r>
        <w:t>лицом, замещающим муниципальную должность, за отчетный период и за два года, предшествующие отчетному периоду.</w:t>
      </w:r>
    </w:p>
    <w:p w:rsidR="00726825" w:rsidRDefault="00726825">
      <w:bookmarkStart w:id="91" w:name="sub_80"/>
      <w: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726825" w:rsidRDefault="00726825">
      <w:bookmarkStart w:id="92" w:name="sub_75"/>
      <w:bookmarkEnd w:id="91"/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76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15 июля 2020 г. - </w:t>
      </w:r>
      <w:hyperlink r:id="rId62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13 июля 2020 г. N 83-ОЗ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2) управлением Губернатора Кемеровской области - Кузбасса по вопросам профилактики коррупционных и иных правонарушений Администрации Правительства Кузбасса (далее - уполномоченное структурное подразделение Администрации Правительства Кузбасса), подразделениями кадровых служб государственных органов, органов местного самоуправления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:rsidR="00726825" w:rsidRDefault="00726825">
      <w:bookmarkStart w:id="94" w:name="sub_77"/>
      <w:r>
        <w:lastRenderedPageBreak/>
        <w:t>3)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региональных общественных объединений, не являющихся политическими партиями;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78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1 июля 2021 г. -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30 июня 2021 г. N 67-ОЗ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4) Общественной палатой Российской Федерации и Общественной палатой Кемеровской области - Кузбасса;</w:t>
      </w:r>
    </w:p>
    <w:p w:rsidR="00726825" w:rsidRDefault="00726825">
      <w:bookmarkStart w:id="96" w:name="sub_79"/>
      <w:r>
        <w:t>5) общероссийскими и региональными средствами массовой информации.</w:t>
      </w:r>
    </w:p>
    <w:p w:rsidR="00726825" w:rsidRDefault="00726825">
      <w:bookmarkStart w:id="97" w:name="sub_81"/>
      <w:bookmarkEnd w:id="96"/>
      <w:r>
        <w:t>4. Информация анонимного характера не может служить основанием для проверки.</w:t>
      </w:r>
    </w:p>
    <w:p w:rsidR="00726825" w:rsidRDefault="00726825">
      <w:bookmarkStart w:id="98" w:name="sub_82"/>
      <w:bookmarkEnd w:id="97"/>
      <w:r>
        <w:t>5. Решение о проведении проверки принимается незамедлительно и отдельно в отношении каждого гражданина или лица, замещающего муниципальную должность, и оформляется в письменной форме.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83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27 ноября 2019 г. -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6. Проверка осуществляется уполномоченным структурным подразделением Администрации Правительства Кузбасса в срок, не превышающий 60 дней со дня принятия решения о ее проведении. Срок проверки может быть продлен до 90 дней Губернатором Кемеровской области - Кузбасса.</w:t>
      </w:r>
    </w:p>
    <w:p w:rsidR="00726825" w:rsidRDefault="00726825">
      <w:bookmarkStart w:id="100" w:name="sub_90"/>
      <w:r>
        <w:t>7. При осуществлении проверки руководитель уполномоченного структурного подразделения вправе:</w:t>
      </w:r>
    </w:p>
    <w:p w:rsidR="00726825" w:rsidRDefault="00726825">
      <w:bookmarkStart w:id="101" w:name="sub_84"/>
      <w:bookmarkEnd w:id="100"/>
      <w:r>
        <w:t>1) проводить беседу с гражданином или лицом, замещающим муниципальную должность;</w:t>
      </w:r>
    </w:p>
    <w:p w:rsidR="00726825" w:rsidRDefault="00726825">
      <w:bookmarkStart w:id="102" w:name="sub_85"/>
      <w:bookmarkEnd w:id="101"/>
      <w:r>
        <w:t>2) изучать представленные гражданином или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26825" w:rsidRDefault="00726825">
      <w:bookmarkStart w:id="103" w:name="sub_86"/>
      <w:bookmarkEnd w:id="102"/>
      <w:r>
        <w:t>3) получать от гражданина или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материалам;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87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1 июля 2021 г. -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30 июня 2021 г. N 67-ОЗ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 xml:space="preserve">4) подготавливать для лиц, наделенных полномочиями по направлению запросов, проекты запросов в органы прокуратуры Российской Федерации, следственные органы Следственного комитета Российской Федерации (кроме запросов, касающихся осуществления оперативно-розыскной деятельности или ее результатов), в Федеральную службу по финансовому мониторингу,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территориальные органы федеральных органов исполнительной власти, государственные органы субъектов Российской Федерации, органы государственной власти Кемеровской области - Кузбасса, органы местного самоуправления, организации и общественные объединения об имеющихся у них сведениях: о доходах, расходах,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соблюдении лицом, замещающим муниципальную должность, </w:t>
      </w:r>
      <w:r>
        <w:lastRenderedPageBreak/>
        <w:t xml:space="preserve">ограничений, запретов, об исполнении обязанностей, которые установлены федеральными законами </w:t>
      </w:r>
      <w:hyperlink r:id="rId70" w:history="1">
        <w:r>
          <w:rPr>
            <w:rStyle w:val="a4"/>
            <w:rFonts w:cs="Times New Roman CYR"/>
          </w:rPr>
          <w:t>"О противодействии коррупции"</w:t>
        </w:r>
      </w:hyperlink>
      <w:r>
        <w:t xml:space="preserve">, </w:t>
      </w:r>
      <w:hyperlink r:id="rId71" w:history="1">
        <w:r>
          <w:rPr>
            <w:rStyle w:val="a4"/>
            <w:rFonts w:cs="Times New Roman CYR"/>
          </w:rPr>
          <w:t>"О контроле за соответствием расходов лиц, замещающих государственные должности, и иных лиц их доходам"</w:t>
        </w:r>
      </w:hyperlink>
      <w:r>
        <w:t xml:space="preserve">, </w:t>
      </w:r>
      <w:hyperlink r:id="rId72" w:history="1">
        <w:r>
          <w:rPr>
            <w:rStyle w:val="a4"/>
            <w:rFonts w:cs="Times New Roman CYR"/>
          </w:rPr>
  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t xml:space="preserve"> (далее - требования к служебному поведению);</w:t>
      </w:r>
    </w:p>
    <w:p w:rsidR="00726825" w:rsidRDefault="00726825">
      <w:bookmarkStart w:id="105" w:name="sub_88"/>
      <w:r>
        <w:t>5) наводить справки у физических лиц и получать от них информацию с их согласия;</w:t>
      </w:r>
    </w:p>
    <w:p w:rsidR="00726825" w:rsidRDefault="00726825">
      <w:bookmarkStart w:id="106" w:name="sub_89"/>
      <w:bookmarkEnd w:id="105"/>
      <w:r>
        <w:t xml:space="preserve">6) осуществлять анализ сведений, представленных гражданином или лицом, замещающим муниципальную должность, в соответствии с </w:t>
      </w:r>
      <w:hyperlink r:id="rId73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91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27 ноября 2019 г. - </w:t>
      </w:r>
      <w:hyperlink r:id="rId74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 xml:space="preserve">8. Запросы, предусмотренные </w:t>
      </w:r>
      <w:hyperlink w:anchor="sub_87" w:history="1">
        <w:r>
          <w:rPr>
            <w:rStyle w:val="a4"/>
            <w:rFonts w:cs="Times New Roman CYR"/>
          </w:rPr>
          <w:t>подпунктом 4 пункта 7</w:t>
        </w:r>
      </w:hyperlink>
      <w:r>
        <w:t xml:space="preserve"> настоящего Порядка, направляются Губернатором Кемеровской области - Кузбасса или специально уполномоченными на то его заместителями.</w:t>
      </w:r>
    </w:p>
    <w:p w:rsidR="00726825" w:rsidRDefault="00726825">
      <w:r>
        <w:t>Запросы в федеральные органы исполнительной власти, уполномоченные на осуществление оперативно-розыскной деятельности, направляются только Губернатором Кемеровской области - Кузбасса.</w:t>
      </w:r>
    </w:p>
    <w:p w:rsidR="00726825" w:rsidRDefault="00726825">
      <w:bookmarkStart w:id="108" w:name="sub_100"/>
      <w:r>
        <w:t xml:space="preserve">9. В запросе, предусмотренном </w:t>
      </w:r>
      <w:hyperlink w:anchor="sub_87" w:history="1">
        <w:r>
          <w:rPr>
            <w:rStyle w:val="a4"/>
            <w:rFonts w:cs="Times New Roman CYR"/>
          </w:rPr>
          <w:t>подпунктом 4 пункта 7</w:t>
        </w:r>
      </w:hyperlink>
      <w:r>
        <w:t xml:space="preserve"> настоящего Порядка, указываются:</w:t>
      </w:r>
    </w:p>
    <w:p w:rsidR="00726825" w:rsidRDefault="00726825">
      <w:bookmarkStart w:id="109" w:name="sub_92"/>
      <w:bookmarkEnd w:id="108"/>
      <w:r>
        <w:t xml:space="preserve">1) фамилия, имя, отчество руководителя органа или организации, в которые направляется запрос в соответствии с </w:t>
      </w:r>
      <w:hyperlink w:anchor="sub_87" w:history="1">
        <w:r>
          <w:rPr>
            <w:rStyle w:val="a4"/>
            <w:rFonts w:cs="Times New Roman CYR"/>
          </w:rPr>
          <w:t>подпунктом 4 пункта 7</w:t>
        </w:r>
      </w:hyperlink>
      <w:r>
        <w:t xml:space="preserve"> настоящего Порядка;</w:t>
      </w:r>
    </w:p>
    <w:p w:rsidR="00726825" w:rsidRDefault="00726825">
      <w:bookmarkStart w:id="110" w:name="sub_93"/>
      <w:bookmarkEnd w:id="109"/>
      <w:r>
        <w:t>2) нормативный правовой акт, на основании которого направляется запрос;</w:t>
      </w:r>
    </w:p>
    <w:p w:rsidR="00726825" w:rsidRDefault="00726825">
      <w:bookmarkStart w:id="111" w:name="sub_94"/>
      <w:bookmarkEnd w:id="110"/>
      <w:r>
        <w:t>3) фамилия, имя, отчество, дата и место рождения, место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Кемеровской области,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требований к служебному поведению;</w:t>
      </w:r>
    </w:p>
    <w:p w:rsidR="00726825" w:rsidRDefault="00726825">
      <w:bookmarkStart w:id="112" w:name="sub_95"/>
      <w:bookmarkEnd w:id="111"/>
      <w:r>
        <w:t>4) содержание и объем сведений, подлежащих проверке;</w:t>
      </w:r>
    </w:p>
    <w:p w:rsidR="00726825" w:rsidRDefault="00726825">
      <w:bookmarkStart w:id="113" w:name="sub_96"/>
      <w:bookmarkEnd w:id="112"/>
      <w:r>
        <w:t>5) срок представления запрашиваемых сведений;</w:t>
      </w:r>
    </w:p>
    <w:p w:rsidR="00726825" w:rsidRDefault="00726825">
      <w:bookmarkStart w:id="114" w:name="sub_97"/>
      <w:bookmarkEnd w:id="113"/>
      <w:r>
        <w:t>6) фамилия, инициалы и номер телефона лица, подготовившего запрос;</w:t>
      </w:r>
    </w:p>
    <w:p w:rsidR="00726825" w:rsidRDefault="00726825">
      <w:bookmarkStart w:id="115" w:name="sub_98"/>
      <w:bookmarkEnd w:id="114"/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726825" w:rsidRDefault="00726825">
      <w:bookmarkStart w:id="116" w:name="sub_99"/>
      <w:bookmarkEnd w:id="115"/>
      <w:r>
        <w:t>8) другие необходимые сведения.</w:t>
      </w:r>
    </w:p>
    <w:p w:rsidR="00726825" w:rsidRDefault="00726825">
      <w:bookmarkStart w:id="117" w:name="sub_103"/>
      <w:bookmarkEnd w:id="116"/>
      <w:r>
        <w:t>10. Уполномоченное структурное подразделение Администрации Правительства Кузбасса обеспечивает:</w:t>
      </w:r>
    </w:p>
    <w:p w:rsidR="00726825" w:rsidRDefault="00726825">
      <w:bookmarkStart w:id="118" w:name="sub_101"/>
      <w:bookmarkEnd w:id="117"/>
      <w:r>
        <w:t>1) уведомление в письменной форме гражданина или лица, замещающего муниципальную должность, о начале в отношении него проверки - в течение 2 рабочих дней со дня получения соответствующего решения;</w:t>
      </w:r>
    </w:p>
    <w:p w:rsidR="00726825" w:rsidRDefault="00726825">
      <w:bookmarkStart w:id="119" w:name="sub_102"/>
      <w:bookmarkEnd w:id="118"/>
      <w:r>
        <w:t xml:space="preserve">2) проведение в случае обращения гражданина или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получения </w:t>
      </w:r>
      <w:r>
        <w:lastRenderedPageBreak/>
        <w:t>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726825" w:rsidRDefault="00726825">
      <w:bookmarkStart w:id="120" w:name="sub_107"/>
      <w:bookmarkEnd w:id="119"/>
      <w:r>
        <w:t>11. Гражданин или лицо, замещающее муниципальную должность, вправе:</w:t>
      </w:r>
    </w:p>
    <w:p w:rsidR="00726825" w:rsidRDefault="00726825">
      <w:bookmarkStart w:id="121" w:name="sub_104"/>
      <w:bookmarkEnd w:id="120"/>
      <w:r>
        <w:t>1) знакомиться с материалами проверки, давать пояснения в письменной форме;</w:t>
      </w:r>
    </w:p>
    <w:p w:rsidR="00726825" w:rsidRDefault="00726825">
      <w:bookmarkStart w:id="122" w:name="sub_105"/>
      <w:bookmarkEnd w:id="121"/>
      <w:r>
        <w:t>2) представлять дополнительные материалы и давать по ним пояснения в письменной форме;</w:t>
      </w:r>
    </w:p>
    <w:p w:rsidR="00726825" w:rsidRDefault="00726825">
      <w:bookmarkStart w:id="123" w:name="sub_106"/>
      <w:bookmarkEnd w:id="122"/>
      <w:r>
        <w:t xml:space="preserve">3) обращаться в уполномоченное структурное подразделение Администрации Правительства Кузбасса с подлежащим удовлетворению ходатайством о проведении с ним беседы по вопросам, указанным в </w:t>
      </w:r>
      <w:hyperlink w:anchor="sub_102" w:history="1">
        <w:r>
          <w:rPr>
            <w:rStyle w:val="a4"/>
            <w:rFonts w:cs="Times New Roman CYR"/>
          </w:rPr>
          <w:t>подпункте 2 пункта 10</w:t>
        </w:r>
      </w:hyperlink>
      <w:r>
        <w:t xml:space="preserve"> настоящего Порядка.</w:t>
      </w:r>
    </w:p>
    <w:p w:rsidR="00726825" w:rsidRDefault="00726825">
      <w:bookmarkStart w:id="124" w:name="sub_108"/>
      <w:bookmarkEnd w:id="123"/>
      <w:r>
        <w:t xml:space="preserve">12. Пояснения, указанные в </w:t>
      </w:r>
      <w:hyperlink w:anchor="sub_107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Порядка, приобщаются к материалам проверки.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09"/>
      <w:bookmarkEnd w:id="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27 ноября 2019 г. -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25 ноября 2019 г. N 135-ОЗ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>13. Руководитель уполномоченного структурного подразделения представляет Губернатору Кемеровской области - Кузбасса доклад о результатах проверки.</w:t>
      </w:r>
    </w:p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9 октября 2020 г. - </w:t>
      </w:r>
      <w:hyperlink r:id="rId78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7 октября 2020 г. N 108-ОЗ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r>
        <w:t xml:space="preserve">14.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</w:t>
      </w:r>
      <w:hyperlink r:id="rId8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противодействии коррупции", </w:t>
      </w:r>
      <w:hyperlink r:id="rId8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8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Кемеровской области - Кузбасса обращается в орган местного самоуправления, уполномоченный принимать соответствующее решение, или в суд с заявлением о досрочном прекращении полномочий лица, замещающего муниципальную должность, или о применении в отношении него иного дисциплинарного взыскания, если иное не предусмотрено </w:t>
      </w:r>
      <w:hyperlink w:anchor="sub_121" w:history="1">
        <w:r>
          <w:rPr>
            <w:rStyle w:val="a4"/>
            <w:rFonts w:cs="Times New Roman CYR"/>
          </w:rPr>
          <w:t>абзацем вторым</w:t>
        </w:r>
      </w:hyperlink>
      <w:r>
        <w:t xml:space="preserve"> настоящего пункта.</w:t>
      </w:r>
    </w:p>
    <w:p w:rsidR="00726825" w:rsidRDefault="00726825">
      <w:bookmarkStart w:id="127" w:name="sub_121"/>
      <w:r>
        <w:t xml:space="preserve">При выявлении в результате проверки фактов предоставления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к ним могут быть применены меры ответственности, указанные в </w:t>
      </w:r>
      <w:hyperlink r:id="rId83" w:history="1">
        <w:r>
          <w:rPr>
            <w:rStyle w:val="a4"/>
            <w:rFonts w:cs="Times New Roman CYR"/>
          </w:rPr>
          <w:t>части 73-1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bookmarkEnd w:id="127"/>
    <w:p w:rsidR="00726825" w:rsidRDefault="00726825">
      <w:r>
        <w:t>Решение о применении меры ответственности к депутату, выборному должностному лицу органа местного самоуправления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образования.</w:t>
      </w:r>
    </w:p>
    <w:p w:rsidR="00726825" w:rsidRDefault="00726825">
      <w:r>
        <w:t>Решение о применении меры ответственности к члену выборного органа местного самоуправления принимается выборным органом местного самоуправления большинством голосов от установленной численности членов выборного органа местного самоуправления.</w:t>
      </w:r>
    </w:p>
    <w:p w:rsidR="00726825" w:rsidRDefault="00726825">
      <w:bookmarkStart w:id="128" w:name="sub_145"/>
      <w:r>
        <w:lastRenderedPageBreak/>
        <w:t xml:space="preserve">Решение о применении меры ответственности к депутату, члену выборного органа местного самоуправления, выборному должностному лицу местного самоуправления принимается не позднее чем через 30 дней со дня поступления заявления Губернатора Кемеровской области - Кузбасса, указанного в </w:t>
      </w:r>
      <w:hyperlink w:anchor="sub_110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пункта.</w:t>
      </w:r>
    </w:p>
    <w:p w:rsidR="00726825" w:rsidRDefault="00726825">
      <w:bookmarkStart w:id="129" w:name="sub_123"/>
      <w:bookmarkEnd w:id="128"/>
      <w:r>
        <w:t xml:space="preserve">Абзац утратил силу с 15 июля 2020 г. - </w:t>
      </w:r>
      <w:hyperlink r:id="rId84" w:history="1">
        <w:r>
          <w:rPr>
            <w:rStyle w:val="a4"/>
            <w:rFonts w:cs="Times New Roman CYR"/>
          </w:rPr>
          <w:t>Закон</w:t>
        </w:r>
      </w:hyperlink>
      <w:r>
        <w:t xml:space="preserve"> Кемеровской области - Кузбасса от 13 июля 2020 г. N 83-ОЗ</w:t>
      </w:r>
    </w:p>
    <w:bookmarkEnd w:id="129"/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726825" w:rsidRDefault="00726825">
      <w:bookmarkStart w:id="130" w:name="sub_143"/>
      <w: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86" w:history="1">
        <w:r>
          <w:rPr>
            <w:rStyle w:val="a4"/>
            <w:rFonts w:cs="Times New Roman CYR"/>
          </w:rPr>
          <w:t>части 7.3-1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Федерации", определяется муниципальным правовым актом с учетом требований настоящего Закона и должен содержать:</w:t>
      </w:r>
    </w:p>
    <w:p w:rsidR="00726825" w:rsidRDefault="00726825">
      <w:bookmarkStart w:id="131" w:name="sub_139"/>
      <w:bookmarkEnd w:id="130"/>
      <w:r>
        <w:t>1) порядок и срок рассмотрения представительным органом муниципального образования вопроса о применении к лицу, замещающему муниципальную должность, мер ответственности, который не может превышать 30 дней со дня поступления заявления Губернатора Кемеровской области - Кузбасса в представительный орган муниципального образования в порядке, определенном настоящим пунктом;</w:t>
      </w:r>
    </w:p>
    <w:p w:rsidR="00726825" w:rsidRDefault="00726825">
      <w:bookmarkStart w:id="132" w:name="sub_140"/>
      <w:bookmarkEnd w:id="131"/>
      <w:r>
        <w:t>2) положения, предусматривающие обязательное наличие в решении представительного органа муниципального образования мотивированного обоснования, позволяющего считать нарушение несущественным;</w:t>
      </w:r>
    </w:p>
    <w:p w:rsidR="00726825" w:rsidRDefault="00726825">
      <w:bookmarkStart w:id="133" w:name="sub_141"/>
      <w:bookmarkEnd w:id="132"/>
      <w:r>
        <w:t>3) положения, предусматривающие обязательное наличие в решении представительного органа муниципального образования мотивированного обоснования применения к лицу, замещающему муниципальную должность, меры ответственности;</w:t>
      </w:r>
    </w:p>
    <w:p w:rsidR="00726825" w:rsidRDefault="00726825">
      <w:bookmarkStart w:id="134" w:name="sub_142"/>
      <w:bookmarkEnd w:id="133"/>
      <w:r>
        <w:t>4) порядок и срок информирования представительным органом муниципального образования о принятом решении Губернатора Кемеровской области - Кузбасса, который не может превышать 5 дней со дня принятия решения.</w:t>
      </w:r>
    </w:p>
    <w:p w:rsidR="00726825" w:rsidRDefault="00726825">
      <w:bookmarkStart w:id="135" w:name="sub_111"/>
      <w:bookmarkEnd w:id="134"/>
      <w: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для принятия мер ответственности в государственные органы в соответствии с их компетенцией.</w:t>
      </w:r>
    </w:p>
    <w:bookmarkEnd w:id="135"/>
    <w:p w:rsidR="00726825" w:rsidRDefault="00726825"/>
    <w:p w:rsidR="00726825" w:rsidRDefault="0072682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726825" w:rsidRDefault="0072682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 дополнен приложением 3 с 15 июля 2020 г. - </w:t>
      </w:r>
      <w:hyperlink r:id="rId87" w:history="1">
        <w:r>
          <w:rPr>
            <w:rStyle w:val="a4"/>
            <w:rFonts w:cs="Times New Roman CYR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Кемеровской области - Кузбасса от 13 июля 2020 г. N 83-ОЗ</w:t>
      </w:r>
    </w:p>
    <w:p w:rsidR="00726825" w:rsidRDefault="00726825">
      <w:pPr>
        <w:ind w:firstLine="0"/>
        <w:jc w:val="right"/>
      </w:pPr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Закону</w:t>
        </w:r>
      </w:hyperlink>
      <w:r>
        <w:rPr>
          <w:rStyle w:val="a3"/>
          <w:bCs/>
        </w:rPr>
        <w:t xml:space="preserve"> Кемеровской области</w:t>
      </w:r>
      <w:r>
        <w:rPr>
          <w:rStyle w:val="a3"/>
          <w:bCs/>
        </w:rPr>
        <w:br/>
        <w:t>"О регулировании отдельных вопросов</w:t>
      </w:r>
      <w:r>
        <w:rPr>
          <w:rStyle w:val="a3"/>
          <w:bCs/>
        </w:rPr>
        <w:br/>
        <w:t>в сфере противодействия коррупции"</w:t>
      </w:r>
    </w:p>
    <w:p w:rsidR="00726825" w:rsidRDefault="00726825"/>
    <w:p w:rsidR="00726825" w:rsidRDefault="00726825">
      <w:pPr>
        <w:pStyle w:val="1"/>
      </w:pPr>
      <w:r>
        <w:t xml:space="preserve">Уведомление </w:t>
      </w:r>
      <w:r>
        <w:br/>
        <w:t>о намерении участвовать на безвозмездной основе в управлении некоммерческой организацией</w:t>
      </w:r>
    </w:p>
    <w:p w:rsidR="00726825" w:rsidRDefault="00726825"/>
    <w:p w:rsidR="00726825" w:rsidRDefault="00726825">
      <w:pPr>
        <w:ind w:firstLine="698"/>
        <w:jc w:val="right"/>
      </w:pPr>
      <w:r>
        <w:t>Губернатору Кемеровской области - Кузбасса</w:t>
      </w:r>
    </w:p>
    <w:p w:rsidR="00726825" w:rsidRDefault="00726825">
      <w:pPr>
        <w:ind w:firstLine="698"/>
        <w:jc w:val="right"/>
      </w:pPr>
      <w:r>
        <w:t>___________________________________</w:t>
      </w:r>
    </w:p>
    <w:p w:rsidR="00726825" w:rsidRDefault="00726825">
      <w:pPr>
        <w:ind w:firstLine="698"/>
        <w:jc w:val="right"/>
      </w:pPr>
      <w:r>
        <w:t>от _________________________________</w:t>
      </w:r>
    </w:p>
    <w:p w:rsidR="00726825" w:rsidRDefault="00726825">
      <w:pPr>
        <w:ind w:firstLine="698"/>
        <w:jc w:val="right"/>
      </w:pPr>
      <w:r>
        <w:t>(замещаемая должность)</w:t>
      </w:r>
    </w:p>
    <w:p w:rsidR="00726825" w:rsidRDefault="00726825">
      <w:pPr>
        <w:ind w:firstLine="698"/>
        <w:jc w:val="right"/>
      </w:pPr>
      <w:r>
        <w:t>___________________________________</w:t>
      </w:r>
    </w:p>
    <w:p w:rsidR="00726825" w:rsidRDefault="00726825">
      <w:pPr>
        <w:ind w:firstLine="698"/>
        <w:jc w:val="right"/>
      </w:pPr>
      <w:r>
        <w:lastRenderedPageBreak/>
        <w:t>___________________________________</w:t>
      </w:r>
    </w:p>
    <w:p w:rsidR="00726825" w:rsidRDefault="00726825">
      <w:pPr>
        <w:ind w:firstLine="698"/>
        <w:jc w:val="right"/>
      </w:pPr>
      <w:r>
        <w:t>(Ф.И.О., дата и место рождения)</w:t>
      </w:r>
    </w:p>
    <w:p w:rsidR="00726825" w:rsidRDefault="00726825">
      <w:pPr>
        <w:ind w:firstLine="698"/>
        <w:jc w:val="right"/>
      </w:pPr>
      <w:r>
        <w:t>___________________________________</w:t>
      </w:r>
    </w:p>
    <w:p w:rsidR="00726825" w:rsidRDefault="00726825">
      <w:pPr>
        <w:ind w:firstLine="698"/>
        <w:jc w:val="right"/>
      </w:pPr>
      <w:r>
        <w:t>(серия и номер паспорта, дата выдачи паспорта)</w:t>
      </w:r>
    </w:p>
    <w:p w:rsidR="00726825" w:rsidRDefault="00726825">
      <w:pPr>
        <w:ind w:firstLine="698"/>
        <w:jc w:val="right"/>
      </w:pPr>
      <w:r>
        <w:t>___________________________________</w:t>
      </w:r>
    </w:p>
    <w:p w:rsidR="00726825" w:rsidRDefault="00726825">
      <w:pPr>
        <w:ind w:firstLine="698"/>
        <w:jc w:val="right"/>
      </w:pPr>
      <w:r>
        <w:t>(орган, выдавший паспорт)</w:t>
      </w:r>
    </w:p>
    <w:p w:rsidR="00726825" w:rsidRDefault="00726825">
      <w:pPr>
        <w:ind w:firstLine="698"/>
        <w:jc w:val="right"/>
      </w:pPr>
      <w:r>
        <w:t>___________________________________</w:t>
      </w:r>
    </w:p>
    <w:p w:rsidR="00726825" w:rsidRDefault="00726825">
      <w:pPr>
        <w:ind w:firstLine="698"/>
        <w:jc w:val="right"/>
      </w:pPr>
      <w:r>
        <w:t>(адрес места регистрации, ИНН, СНИЛС)</w:t>
      </w:r>
    </w:p>
    <w:p w:rsidR="00726825" w:rsidRDefault="00726825"/>
    <w:p w:rsidR="00726825" w:rsidRDefault="00726825">
      <w:pPr>
        <w:pStyle w:val="ad"/>
      </w:pPr>
      <w:r>
        <w:t xml:space="preserve">В соответствии со </w:t>
      </w:r>
      <w:hyperlink r:id="rId88" w:history="1">
        <w:r>
          <w:rPr>
            <w:rStyle w:val="a4"/>
            <w:rFonts w:cs="Times New Roman CYR"/>
          </w:rPr>
          <w:t>статьей 12.1</w:t>
        </w:r>
      </w:hyperlink>
      <w:r>
        <w:t xml:space="preserve"> Федерального закона от 25.12.2008 N 273-ФЗ "О противодействии коррупции" сообщаю о своем намерении участвовать на безвозмездной основе в управлении некоммерческой организацией</w:t>
      </w:r>
    </w:p>
    <w:p w:rsidR="00726825" w:rsidRDefault="00726825">
      <w:pPr>
        <w:pStyle w:val="ad"/>
      </w:pPr>
      <w:r>
        <w:t>__________________________________________________________</w:t>
      </w:r>
    </w:p>
    <w:p w:rsidR="00726825" w:rsidRDefault="00726825">
      <w:pPr>
        <w:pStyle w:val="ad"/>
      </w:pPr>
      <w:r>
        <w:t>(указываются наименование организации, вид и характер деятельности,</w:t>
      </w:r>
    </w:p>
    <w:p w:rsidR="00726825" w:rsidRDefault="00726825">
      <w:pPr>
        <w:pStyle w:val="ad"/>
      </w:pPr>
      <w:r>
        <w:t>__________________________________________________________</w:t>
      </w:r>
    </w:p>
    <w:p w:rsidR="00726825" w:rsidRDefault="00726825">
      <w:pPr>
        <w:pStyle w:val="ad"/>
      </w:pPr>
      <w:r>
        <w:t>наименование должности, основные функции и направления деятельности, которые намеревается</w:t>
      </w:r>
    </w:p>
    <w:p w:rsidR="00726825" w:rsidRDefault="00726825">
      <w:pPr>
        <w:pStyle w:val="ad"/>
      </w:pPr>
      <w:r>
        <w:t>__________________________________________________________</w:t>
      </w:r>
    </w:p>
    <w:p w:rsidR="00726825" w:rsidRDefault="00726825">
      <w:pPr>
        <w:pStyle w:val="ad"/>
      </w:pPr>
      <w:r>
        <w:t>выполнять лицо, даты начала и окончания выполнения)</w:t>
      </w:r>
    </w:p>
    <w:p w:rsidR="00726825" w:rsidRDefault="00726825">
      <w:pPr>
        <w:pStyle w:val="ad"/>
      </w:pPr>
      <w:r>
        <w:t>__________________________________________________________</w:t>
      </w:r>
    </w:p>
    <w:p w:rsidR="00726825" w:rsidRDefault="00726825">
      <w:pPr>
        <w:pStyle w:val="ad"/>
      </w:pPr>
      <w:r>
        <w:t>__________________________________________________________</w:t>
      </w:r>
    </w:p>
    <w:p w:rsidR="00726825" w:rsidRDefault="00726825">
      <w:pPr>
        <w:pStyle w:val="ad"/>
      </w:pPr>
      <w:r>
        <w:t>Участие в управлении некоммерческой организацией не повлечет за собой конфликт интересов.</w:t>
      </w:r>
    </w:p>
    <w:p w:rsidR="00726825" w:rsidRDefault="00726825">
      <w:pPr>
        <w:pStyle w:val="ad"/>
      </w:pPr>
      <w:r>
        <w:t xml:space="preserve">Управляя на безвозмездной основе некоммерческой организацией, обязуюсь соблюдать требования, ограничения и исполнять обязанности, предусмотренные </w:t>
      </w:r>
      <w:hyperlink r:id="rId8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25.12.2008 N 273-ФЗ</w:t>
      </w:r>
    </w:p>
    <w:p w:rsidR="00726825" w:rsidRDefault="00726825">
      <w:pPr>
        <w:pStyle w:val="ad"/>
      </w:pPr>
      <w:r>
        <w:t>"О противодействии коррупции", а также иными нормативными правовыми актами Российской Федерации.</w:t>
      </w:r>
    </w:p>
    <w:p w:rsidR="00726825" w:rsidRDefault="007268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6"/>
        <w:gridCol w:w="2916"/>
      </w:tblGrid>
      <w:tr w:rsidR="0072682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________________________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______________________</w:t>
            </w:r>
          </w:p>
        </w:tc>
      </w:tr>
      <w:tr w:rsidR="0072682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(дата)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726825" w:rsidRDefault="00726825">
            <w:pPr>
              <w:pStyle w:val="ad"/>
            </w:pPr>
            <w:r>
              <w:t>(подпись)</w:t>
            </w:r>
          </w:p>
        </w:tc>
      </w:tr>
    </w:tbl>
    <w:p w:rsidR="00726825" w:rsidRDefault="00726825"/>
    <w:sectPr w:rsidR="00726825">
      <w:headerReference w:type="default" r:id="rId90"/>
      <w:footerReference w:type="default" r:id="rId9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58" w:rsidRDefault="00B96058">
      <w:r>
        <w:separator/>
      </w:r>
    </w:p>
  </w:endnote>
  <w:endnote w:type="continuationSeparator" w:id="0">
    <w:p w:rsidR="00B96058" w:rsidRDefault="00B9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2682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26825" w:rsidRDefault="0072682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26825" w:rsidRDefault="0072682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26825" w:rsidRDefault="0072682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0F23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D0F23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58" w:rsidRDefault="00B96058">
      <w:r>
        <w:separator/>
      </w:r>
    </w:p>
  </w:footnote>
  <w:footnote w:type="continuationSeparator" w:id="0">
    <w:p w:rsidR="00B96058" w:rsidRDefault="00B96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25" w:rsidRDefault="0072682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Кемеровской области от 2 ноября 2017 г. N 97-ОЗ "О регулировании отдельных вопросов в сфере…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825"/>
    <w:rsid w:val="00726825"/>
    <w:rsid w:val="007A54E8"/>
    <w:rsid w:val="00B96058"/>
    <w:rsid w:val="00CD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271682/20106" TargetMode="External"/><Relationship Id="rId18" Type="http://schemas.openxmlformats.org/officeDocument/2006/relationships/hyperlink" Target="http://internet.garant.ru/document/redirect/70271682/20107" TargetMode="External"/><Relationship Id="rId26" Type="http://schemas.openxmlformats.org/officeDocument/2006/relationships/hyperlink" Target="http://internet.garant.ru/document/redirect/12164203/1213402" TargetMode="External"/><Relationship Id="rId39" Type="http://schemas.openxmlformats.org/officeDocument/2006/relationships/hyperlink" Target="http://internet.garant.ru/document/redirect/7677553/53" TargetMode="External"/><Relationship Id="rId21" Type="http://schemas.openxmlformats.org/officeDocument/2006/relationships/hyperlink" Target="http://internet.garant.ru/document/redirect/12164203/0" TargetMode="External"/><Relationship Id="rId34" Type="http://schemas.openxmlformats.org/officeDocument/2006/relationships/hyperlink" Target="http://internet.garant.ru/document/redirect/7590167/29" TargetMode="External"/><Relationship Id="rId42" Type="http://schemas.openxmlformats.org/officeDocument/2006/relationships/hyperlink" Target="http://internet.garant.ru/document/redirect/7549153/4990" TargetMode="External"/><Relationship Id="rId47" Type="http://schemas.openxmlformats.org/officeDocument/2006/relationships/hyperlink" Target="http://internet.garant.ru/document/redirect/7561548/60" TargetMode="External"/><Relationship Id="rId50" Type="http://schemas.openxmlformats.org/officeDocument/2006/relationships/hyperlink" Target="http://internet.garant.ru/document/redirect/70271682/301" TargetMode="External"/><Relationship Id="rId55" Type="http://schemas.openxmlformats.org/officeDocument/2006/relationships/hyperlink" Target="http://internet.garant.ru/document/redirect/74375646/46" TargetMode="External"/><Relationship Id="rId63" Type="http://schemas.openxmlformats.org/officeDocument/2006/relationships/hyperlink" Target="http://internet.garant.ru/document/redirect/7561548/76" TargetMode="External"/><Relationship Id="rId68" Type="http://schemas.openxmlformats.org/officeDocument/2006/relationships/hyperlink" Target="http://internet.garant.ru/document/redirect/401412384/65" TargetMode="External"/><Relationship Id="rId76" Type="http://schemas.openxmlformats.org/officeDocument/2006/relationships/hyperlink" Target="http://internet.garant.ru/document/redirect/73056238/17" TargetMode="External"/><Relationship Id="rId84" Type="http://schemas.openxmlformats.org/officeDocument/2006/relationships/hyperlink" Target="http://internet.garant.ru/document/redirect/74375646/49" TargetMode="External"/><Relationship Id="rId89" Type="http://schemas.openxmlformats.org/officeDocument/2006/relationships/hyperlink" Target="http://internet.garant.ru/document/redirect/12164203/0" TargetMode="External"/><Relationship Id="rId7" Type="http://schemas.openxmlformats.org/officeDocument/2006/relationships/hyperlink" Target="http://internet.garant.ru/document/redirect/47022260/0" TargetMode="External"/><Relationship Id="rId71" Type="http://schemas.openxmlformats.org/officeDocument/2006/relationships/hyperlink" Target="http://internet.garant.ru/document/redirect/70271682/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71682/20104" TargetMode="External"/><Relationship Id="rId29" Type="http://schemas.openxmlformats.org/officeDocument/2006/relationships/hyperlink" Target="http://internet.garant.ru/document/redirect/7512590/1" TargetMode="External"/><Relationship Id="rId11" Type="http://schemas.openxmlformats.org/officeDocument/2006/relationships/hyperlink" Target="http://internet.garant.ru/document/redirect/70271682/20103" TargetMode="External"/><Relationship Id="rId24" Type="http://schemas.openxmlformats.org/officeDocument/2006/relationships/hyperlink" Target="http://internet.garant.ru/document/redirect/7542024/52531" TargetMode="External"/><Relationship Id="rId32" Type="http://schemas.openxmlformats.org/officeDocument/2006/relationships/hyperlink" Target="http://internet.garant.ru/document/redirect/7508279/18" TargetMode="External"/><Relationship Id="rId37" Type="http://schemas.openxmlformats.org/officeDocument/2006/relationships/hyperlink" Target="http://internet.garant.ru/document/redirect/7675814/72" TargetMode="External"/><Relationship Id="rId40" Type="http://schemas.openxmlformats.org/officeDocument/2006/relationships/hyperlink" Target="http://internet.garant.ru/document/redirect/70681384/0" TargetMode="External"/><Relationship Id="rId45" Type="http://schemas.openxmlformats.org/officeDocument/2006/relationships/hyperlink" Target="http://internet.garant.ru/document/redirect/70271682/301" TargetMode="External"/><Relationship Id="rId53" Type="http://schemas.openxmlformats.org/officeDocument/2006/relationships/hyperlink" Target="http://internet.garant.ru/document/redirect/401412384/10" TargetMode="External"/><Relationship Id="rId58" Type="http://schemas.openxmlformats.org/officeDocument/2006/relationships/hyperlink" Target="http://internet.garant.ru/document/redirect/73056238/14" TargetMode="External"/><Relationship Id="rId66" Type="http://schemas.openxmlformats.org/officeDocument/2006/relationships/hyperlink" Target="http://internet.garant.ru/document/redirect/73056238/16" TargetMode="External"/><Relationship Id="rId74" Type="http://schemas.openxmlformats.org/officeDocument/2006/relationships/hyperlink" Target="http://internet.garant.ru/document/redirect/73056238/16" TargetMode="External"/><Relationship Id="rId79" Type="http://schemas.openxmlformats.org/officeDocument/2006/relationships/hyperlink" Target="http://internet.garant.ru/document/redirect/7679510/110" TargetMode="External"/><Relationship Id="rId87" Type="http://schemas.openxmlformats.org/officeDocument/2006/relationships/hyperlink" Target="http://internet.garant.ru/document/redirect/74375646/2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7677553/73" TargetMode="External"/><Relationship Id="rId82" Type="http://schemas.openxmlformats.org/officeDocument/2006/relationships/hyperlink" Target="http://internet.garant.ru/document/redirect/70372954/0" TargetMode="External"/><Relationship Id="rId90" Type="http://schemas.openxmlformats.org/officeDocument/2006/relationships/header" Target="header1.xml"/><Relationship Id="rId19" Type="http://schemas.openxmlformats.org/officeDocument/2006/relationships/hyperlink" Target="http://internet.garant.ru/document/redirect/12164203/6" TargetMode="External"/><Relationship Id="rId14" Type="http://schemas.openxmlformats.org/officeDocument/2006/relationships/hyperlink" Target="http://internet.garant.ru/document/redirect/70271682/20107" TargetMode="External"/><Relationship Id="rId22" Type="http://schemas.openxmlformats.org/officeDocument/2006/relationships/hyperlink" Target="http://internet.garant.ru/document/redirect/12164203/0" TargetMode="External"/><Relationship Id="rId27" Type="http://schemas.openxmlformats.org/officeDocument/2006/relationships/hyperlink" Target="http://internet.garant.ru/document/redirect/12164203/1213502" TargetMode="External"/><Relationship Id="rId30" Type="http://schemas.openxmlformats.org/officeDocument/2006/relationships/hyperlink" Target="http://internet.garant.ru/document/redirect/7517759/1" TargetMode="External"/><Relationship Id="rId35" Type="http://schemas.openxmlformats.org/officeDocument/2006/relationships/hyperlink" Target="http://internet.garant.ru/document/redirect/47022261/0" TargetMode="External"/><Relationship Id="rId43" Type="http://schemas.openxmlformats.org/officeDocument/2006/relationships/hyperlink" Target="http://internet.garant.ru/document/redirect/73056238/10" TargetMode="External"/><Relationship Id="rId48" Type="http://schemas.openxmlformats.org/officeDocument/2006/relationships/hyperlink" Target="http://internet.garant.ru/document/redirect/73056238/28" TargetMode="External"/><Relationship Id="rId56" Type="http://schemas.openxmlformats.org/officeDocument/2006/relationships/hyperlink" Target="http://internet.garant.ru/document/redirect/7561548/67" TargetMode="External"/><Relationship Id="rId64" Type="http://schemas.openxmlformats.org/officeDocument/2006/relationships/hyperlink" Target="http://internet.garant.ru/document/redirect/401412384/64" TargetMode="External"/><Relationship Id="rId69" Type="http://schemas.openxmlformats.org/officeDocument/2006/relationships/hyperlink" Target="http://internet.garant.ru/document/redirect/7660748/87" TargetMode="External"/><Relationship Id="rId77" Type="http://schemas.openxmlformats.org/officeDocument/2006/relationships/hyperlink" Target="http://internet.garant.ru/document/redirect/7677553/109" TargetMode="External"/><Relationship Id="rId8" Type="http://schemas.openxmlformats.org/officeDocument/2006/relationships/hyperlink" Target="http://internet.garant.ru/document/redirect/12164203/0" TargetMode="External"/><Relationship Id="rId51" Type="http://schemas.openxmlformats.org/officeDocument/2006/relationships/hyperlink" Target="http://internet.garant.ru/document/redirect/74375646/45" TargetMode="External"/><Relationship Id="rId72" Type="http://schemas.openxmlformats.org/officeDocument/2006/relationships/hyperlink" Target="http://internet.garant.ru/document/redirect/70372954/0" TargetMode="External"/><Relationship Id="rId80" Type="http://schemas.openxmlformats.org/officeDocument/2006/relationships/hyperlink" Target="http://internet.garant.ru/document/redirect/12164203/0" TargetMode="External"/><Relationship Id="rId85" Type="http://schemas.openxmlformats.org/officeDocument/2006/relationships/hyperlink" Target="http://internet.garant.ru/document/redirect/7561548/123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271682/20104" TargetMode="External"/><Relationship Id="rId17" Type="http://schemas.openxmlformats.org/officeDocument/2006/relationships/hyperlink" Target="http://internet.garant.ru/document/redirect/70271682/20106" TargetMode="External"/><Relationship Id="rId25" Type="http://schemas.openxmlformats.org/officeDocument/2006/relationships/hyperlink" Target="http://internet.garant.ru/document/redirect/7542024/435585206" TargetMode="External"/><Relationship Id="rId33" Type="http://schemas.openxmlformats.org/officeDocument/2006/relationships/hyperlink" Target="http://internet.garant.ru/document/redirect/7508421/0" TargetMode="External"/><Relationship Id="rId38" Type="http://schemas.openxmlformats.org/officeDocument/2006/relationships/hyperlink" Target="http://internet.garant.ru/document/redirect/73056238/9" TargetMode="External"/><Relationship Id="rId46" Type="http://schemas.openxmlformats.org/officeDocument/2006/relationships/hyperlink" Target="http://internet.garant.ru/document/redirect/74375646/44" TargetMode="External"/><Relationship Id="rId59" Type="http://schemas.openxmlformats.org/officeDocument/2006/relationships/hyperlink" Target="http://internet.garant.ru/document/redirect/12164203/121042" TargetMode="External"/><Relationship Id="rId67" Type="http://schemas.openxmlformats.org/officeDocument/2006/relationships/hyperlink" Target="http://internet.garant.ru/document/redirect/7677553/83" TargetMode="External"/><Relationship Id="rId20" Type="http://schemas.openxmlformats.org/officeDocument/2006/relationships/hyperlink" Target="http://internet.garant.ru/document/redirect/12164203/0" TargetMode="External"/><Relationship Id="rId41" Type="http://schemas.openxmlformats.org/officeDocument/2006/relationships/hyperlink" Target="http://internet.garant.ru/document/redirect/70681384/1000" TargetMode="External"/><Relationship Id="rId54" Type="http://schemas.openxmlformats.org/officeDocument/2006/relationships/hyperlink" Target="http://internet.garant.ru/document/redirect/7660748/66" TargetMode="External"/><Relationship Id="rId62" Type="http://schemas.openxmlformats.org/officeDocument/2006/relationships/hyperlink" Target="http://internet.garant.ru/document/redirect/74375646/47" TargetMode="External"/><Relationship Id="rId70" Type="http://schemas.openxmlformats.org/officeDocument/2006/relationships/hyperlink" Target="http://internet.garant.ru/document/redirect/12164203/0" TargetMode="External"/><Relationship Id="rId75" Type="http://schemas.openxmlformats.org/officeDocument/2006/relationships/hyperlink" Target="http://internet.garant.ru/document/redirect/7677553/91" TargetMode="External"/><Relationship Id="rId83" Type="http://schemas.openxmlformats.org/officeDocument/2006/relationships/hyperlink" Target="http://internet.garant.ru/document/redirect/186367/40" TargetMode="External"/><Relationship Id="rId88" Type="http://schemas.openxmlformats.org/officeDocument/2006/relationships/hyperlink" Target="http://internet.garant.ru/document/redirect/12164203/121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70271682/20103" TargetMode="External"/><Relationship Id="rId23" Type="http://schemas.openxmlformats.org/officeDocument/2006/relationships/hyperlink" Target="http://internet.garant.ru/document/redirect/7542024/2511" TargetMode="External"/><Relationship Id="rId28" Type="http://schemas.openxmlformats.org/officeDocument/2006/relationships/hyperlink" Target="http://internet.garant.ru/document/redirect/7551301/0" TargetMode="External"/><Relationship Id="rId36" Type="http://schemas.openxmlformats.org/officeDocument/2006/relationships/hyperlink" Target="http://internet.garant.ru/document/redirect/47036052/12" TargetMode="External"/><Relationship Id="rId49" Type="http://schemas.openxmlformats.org/officeDocument/2006/relationships/hyperlink" Target="http://internet.garant.ru/document/redirect/7677553/64" TargetMode="External"/><Relationship Id="rId57" Type="http://schemas.openxmlformats.org/officeDocument/2006/relationships/hyperlink" Target="http://internet.garant.ru/document/redirect/10102673/0" TargetMode="External"/><Relationship Id="rId10" Type="http://schemas.openxmlformats.org/officeDocument/2006/relationships/hyperlink" Target="http://internet.garant.ru/document/redirect/70271682/0" TargetMode="External"/><Relationship Id="rId31" Type="http://schemas.openxmlformats.org/officeDocument/2006/relationships/hyperlink" Target="http://internet.garant.ru/document/redirect/7578360/0" TargetMode="External"/><Relationship Id="rId44" Type="http://schemas.openxmlformats.org/officeDocument/2006/relationships/hyperlink" Target="http://internet.garant.ru/document/redirect/7677553/57" TargetMode="External"/><Relationship Id="rId52" Type="http://schemas.openxmlformats.org/officeDocument/2006/relationships/hyperlink" Target="http://internet.garant.ru/document/redirect/7561548/65" TargetMode="External"/><Relationship Id="rId60" Type="http://schemas.openxmlformats.org/officeDocument/2006/relationships/hyperlink" Target="http://internet.garant.ru/document/redirect/73056238/15" TargetMode="External"/><Relationship Id="rId65" Type="http://schemas.openxmlformats.org/officeDocument/2006/relationships/hyperlink" Target="http://internet.garant.ru/document/redirect/7660748/78" TargetMode="External"/><Relationship Id="rId73" Type="http://schemas.openxmlformats.org/officeDocument/2006/relationships/hyperlink" Target="http://internet.garant.ru/document/redirect/12164203/0" TargetMode="External"/><Relationship Id="rId78" Type="http://schemas.openxmlformats.org/officeDocument/2006/relationships/hyperlink" Target="http://internet.garant.ru/document/redirect/74728034/8" TargetMode="External"/><Relationship Id="rId81" Type="http://schemas.openxmlformats.org/officeDocument/2006/relationships/hyperlink" Target="http://internet.garant.ru/document/redirect/70271682/0" TargetMode="External"/><Relationship Id="rId86" Type="http://schemas.openxmlformats.org/officeDocument/2006/relationships/hyperlink" Target="http://internet.garant.ru/document/redirect/186367/40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59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9210</Words>
  <Characters>52503</Characters>
  <Application>Microsoft Office Word</Application>
  <DocSecurity>0</DocSecurity>
  <Lines>437</Lines>
  <Paragraphs>123</Paragraphs>
  <ScaleCrop>false</ScaleCrop>
  <Company>НПП "Гарант-Сервис"</Company>
  <LinksUpToDate>false</LinksUpToDate>
  <CharactersWithSpaces>61590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 ЛК</cp:lastModifiedBy>
  <cp:revision>2</cp:revision>
  <dcterms:created xsi:type="dcterms:W3CDTF">2022-11-14T07:28:00Z</dcterms:created>
  <dcterms:modified xsi:type="dcterms:W3CDTF">2022-11-14T07:28:00Z</dcterms:modified>
</cp:coreProperties>
</file>